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AE" w:rsidRDefault="00FD4A65" w:rsidP="00B44899">
      <w:pPr>
        <w:spacing w:line="2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保護者</w:t>
      </w:r>
      <w:r w:rsidR="00615EEE">
        <w:rPr>
          <w:rFonts w:ascii="メイリオ" w:eastAsia="メイリオ" w:hAnsi="メイリオ" w:hint="eastAsia"/>
          <w:sz w:val="22"/>
        </w:rPr>
        <w:t>の皆様</w:t>
      </w:r>
      <w:bookmarkStart w:id="0" w:name="_GoBack"/>
      <w:bookmarkEnd w:id="0"/>
    </w:p>
    <w:p w:rsidR="00FD4A65" w:rsidRDefault="00FD4A65" w:rsidP="00B44899">
      <w:pPr>
        <w:spacing w:line="280" w:lineRule="exact"/>
        <w:jc w:val="right"/>
        <w:rPr>
          <w:rFonts w:ascii="メイリオ" w:eastAsia="メイリオ" w:hAnsi="メイリオ"/>
          <w:sz w:val="22"/>
        </w:rPr>
      </w:pPr>
      <w:r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>令和</w:t>
      </w:r>
      <w:r w:rsidR="00157C82"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>３</w:t>
      </w:r>
      <w:r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 xml:space="preserve">年　</w:t>
      </w:r>
      <w:r w:rsidR="00157C82"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>４</w:t>
      </w:r>
      <w:r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 xml:space="preserve">月　</w:t>
      </w:r>
      <w:r w:rsidR="00930CE0"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>２６</w:t>
      </w:r>
      <w:r w:rsidRPr="00930CE0">
        <w:rPr>
          <w:rFonts w:ascii="メイリオ" w:eastAsia="メイリオ" w:hAnsi="メイリオ" w:hint="eastAsia"/>
          <w:kern w:val="0"/>
          <w:sz w:val="22"/>
          <w:fitText w:val="2420" w:id="-1807598848"/>
        </w:rPr>
        <w:t>日</w:t>
      </w:r>
    </w:p>
    <w:p w:rsidR="00FD4A65" w:rsidRDefault="00FD4A65" w:rsidP="00B44899">
      <w:pPr>
        <w:spacing w:line="2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京都市立東総合支援学校</w:t>
      </w:r>
    </w:p>
    <w:p w:rsidR="00B11F99" w:rsidRDefault="00B11F99" w:rsidP="00B44899">
      <w:pPr>
        <w:spacing w:line="2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B44899">
        <w:rPr>
          <w:rFonts w:ascii="メイリオ" w:eastAsia="メイリオ" w:hAnsi="メイリオ" w:hint="eastAsia"/>
          <w:spacing w:val="47"/>
          <w:kern w:val="0"/>
          <w:sz w:val="22"/>
          <w:fitText w:val="2420" w:id="-2002499327"/>
        </w:rPr>
        <w:t>校長　森田　香</w:t>
      </w:r>
      <w:r w:rsidRPr="00B44899">
        <w:rPr>
          <w:rFonts w:ascii="メイリオ" w:eastAsia="メイリオ" w:hAnsi="メイリオ" w:hint="eastAsia"/>
          <w:spacing w:val="1"/>
          <w:kern w:val="0"/>
          <w:sz w:val="22"/>
          <w:fitText w:val="2420" w:id="-2002499327"/>
        </w:rPr>
        <w:t>織</w:t>
      </w:r>
    </w:p>
    <w:p w:rsidR="00FD4A65" w:rsidRDefault="00FD4A65" w:rsidP="00B44899">
      <w:pPr>
        <w:spacing w:line="280" w:lineRule="exact"/>
        <w:jc w:val="right"/>
        <w:rPr>
          <w:rFonts w:ascii="メイリオ" w:eastAsia="メイリオ" w:hAnsi="メイリオ"/>
          <w:sz w:val="22"/>
        </w:rPr>
      </w:pPr>
    </w:p>
    <w:p w:rsidR="00FD4A65" w:rsidRDefault="009F6C73" w:rsidP="00B44899">
      <w:pPr>
        <w:spacing w:line="32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「緊急事態宣言」発令に伴う教育活動について</w:t>
      </w:r>
    </w:p>
    <w:p w:rsidR="009F6C73" w:rsidRDefault="009F6C73" w:rsidP="00B44899">
      <w:pPr>
        <w:spacing w:line="320" w:lineRule="exact"/>
        <w:jc w:val="center"/>
        <w:rPr>
          <w:rFonts w:ascii="メイリオ" w:eastAsia="メイリオ" w:hAnsi="メイリオ"/>
          <w:sz w:val="22"/>
        </w:rPr>
      </w:pPr>
    </w:p>
    <w:p w:rsidR="00E71D51" w:rsidRDefault="00FD4A65" w:rsidP="00B44899">
      <w:pPr>
        <w:spacing w:line="32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E71D51">
        <w:rPr>
          <w:rFonts w:ascii="メイリオ" w:eastAsia="メイリオ" w:hAnsi="メイリオ" w:hint="eastAsia"/>
          <w:sz w:val="22"/>
        </w:rPr>
        <w:t>日ごろより，本校</w:t>
      </w:r>
      <w:r w:rsidR="009F6C73">
        <w:rPr>
          <w:rFonts w:ascii="メイリオ" w:eastAsia="メイリオ" w:hAnsi="メイリオ" w:hint="eastAsia"/>
          <w:sz w:val="22"/>
        </w:rPr>
        <w:t>の教育推進にご理解ご協力をいただき</w:t>
      </w:r>
      <w:r w:rsidR="00E71D51">
        <w:rPr>
          <w:rFonts w:ascii="メイリオ" w:eastAsia="メイリオ" w:hAnsi="メイリオ" w:hint="eastAsia"/>
          <w:sz w:val="22"/>
        </w:rPr>
        <w:t>ありがとうございます。</w:t>
      </w:r>
    </w:p>
    <w:p w:rsidR="00E71D51" w:rsidRDefault="00E71D51" w:rsidP="00B44899">
      <w:pPr>
        <w:spacing w:line="32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9F6C73">
        <w:rPr>
          <w:rFonts w:ascii="メイリオ" w:eastAsia="メイリオ" w:hAnsi="メイリオ" w:hint="eastAsia"/>
          <w:sz w:val="22"/>
        </w:rPr>
        <w:t>さて，令和3年4月25日付けで，「緊急事態宣言」が発令されましたことを受けまして，</w:t>
      </w:r>
      <w:r>
        <w:rPr>
          <w:rFonts w:ascii="メイリオ" w:eastAsia="メイリオ" w:hAnsi="メイリオ" w:hint="eastAsia"/>
          <w:sz w:val="22"/>
        </w:rPr>
        <w:t>新型コロナウイルス</w:t>
      </w:r>
      <w:r w:rsidR="009F6C73">
        <w:rPr>
          <w:rFonts w:ascii="メイリオ" w:eastAsia="メイリオ" w:hAnsi="メイリオ" w:hint="eastAsia"/>
          <w:sz w:val="22"/>
        </w:rPr>
        <w:t>感染拡大防止について，本校の対策をお知らせします。これまで以上に強化徹底した上で，教育活動を継続してまいります。</w:t>
      </w:r>
      <w:r>
        <w:rPr>
          <w:rFonts w:ascii="メイリオ" w:eastAsia="メイリオ" w:hAnsi="メイリオ" w:hint="eastAsia"/>
          <w:sz w:val="22"/>
        </w:rPr>
        <w:t>学校と家庭とが連携し，児童生徒が安心・安全に学校生活を送れますよう，ご理解・ご協力をよろしくお願いします。</w:t>
      </w:r>
    </w:p>
    <w:p w:rsidR="00CF12BE" w:rsidRDefault="00CF12BE" w:rsidP="00B44899">
      <w:pPr>
        <w:spacing w:line="32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</w:p>
    <w:p w:rsidR="00462508" w:rsidRPr="00462508" w:rsidRDefault="00462508" w:rsidP="00B44899">
      <w:pPr>
        <w:spacing w:line="320" w:lineRule="exact"/>
        <w:jc w:val="left"/>
        <w:rPr>
          <w:rFonts w:ascii="メイリオ" w:eastAsia="メイリオ" w:hAnsi="メイリオ"/>
          <w:b/>
          <w:sz w:val="22"/>
        </w:rPr>
      </w:pPr>
      <w:r w:rsidRPr="00462508">
        <w:rPr>
          <w:rFonts w:ascii="メイリオ" w:eastAsia="メイリオ" w:hAnsi="メイリオ" w:hint="eastAsia"/>
          <w:b/>
          <w:sz w:val="24"/>
        </w:rPr>
        <w:t>１　保健管理等について</w:t>
      </w:r>
    </w:p>
    <w:p w:rsidR="00462508" w:rsidRPr="00CA6B75" w:rsidRDefault="00462508" w:rsidP="00B44899">
      <w:pPr>
        <w:spacing w:line="320" w:lineRule="exact"/>
        <w:jc w:val="left"/>
        <w:rPr>
          <w:rFonts w:ascii="メイリオ" w:eastAsia="メイリオ" w:hAnsi="メイリオ"/>
          <w:b/>
          <w:sz w:val="22"/>
        </w:rPr>
      </w:pPr>
      <w:r w:rsidRPr="00CA6B75">
        <w:rPr>
          <w:rFonts w:ascii="メイリオ" w:eastAsia="メイリオ" w:hAnsi="メイリオ" w:hint="eastAsia"/>
          <w:b/>
          <w:sz w:val="22"/>
        </w:rPr>
        <w:t>（１）健康観察・検温</w:t>
      </w:r>
    </w:p>
    <w:p w:rsidR="00712E0D" w:rsidRDefault="00712E0D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B36D32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〇登校後「健康観察票」を確認すると共に，各学級にて健康観察を行います。</w:t>
      </w:r>
    </w:p>
    <w:p w:rsidR="00B36D32" w:rsidRDefault="00B36D32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712E0D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〇</w:t>
      </w:r>
      <w:r w:rsidR="006F303F">
        <w:rPr>
          <w:rFonts w:ascii="メイリオ" w:eastAsia="メイリオ" w:hAnsi="メイリオ" w:hint="eastAsia"/>
          <w:sz w:val="22"/>
        </w:rPr>
        <w:t>検温は，</w:t>
      </w:r>
      <w:r w:rsidR="00FB305A">
        <w:rPr>
          <w:rFonts w:ascii="メイリオ" w:eastAsia="メイリオ" w:hAnsi="メイリオ" w:hint="eastAsia"/>
          <w:sz w:val="22"/>
        </w:rPr>
        <w:t>登校後・</w:t>
      </w:r>
      <w:r>
        <w:rPr>
          <w:rFonts w:ascii="メイリオ" w:eastAsia="メイリオ" w:hAnsi="メイリオ" w:hint="eastAsia"/>
          <w:sz w:val="22"/>
        </w:rPr>
        <w:t>下校前に行います。</w:t>
      </w:r>
    </w:p>
    <w:p w:rsidR="00B36D32" w:rsidRDefault="00B36D32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</w:p>
    <w:p w:rsidR="00B36D32" w:rsidRPr="00CA6B75" w:rsidRDefault="00B36D32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b/>
          <w:sz w:val="22"/>
        </w:rPr>
      </w:pPr>
      <w:r w:rsidRPr="00CA6B75">
        <w:rPr>
          <w:rFonts w:ascii="メイリオ" w:eastAsia="メイリオ" w:hAnsi="メイリオ" w:hint="eastAsia"/>
          <w:b/>
          <w:sz w:val="22"/>
        </w:rPr>
        <w:t>（２）有症者対応</w:t>
      </w:r>
    </w:p>
    <w:p w:rsidR="00B36D32" w:rsidRDefault="00B36D32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〇登校後，発熱</w:t>
      </w:r>
      <w:r w:rsidR="006F303F">
        <w:rPr>
          <w:rFonts w:ascii="メイリオ" w:eastAsia="メイリオ" w:hAnsi="メイリオ" w:hint="eastAsia"/>
          <w:sz w:val="22"/>
        </w:rPr>
        <w:t>等の風邪症状が見られた場合は，他者との接触を可能な限り避けられるよう，速やかに別室（生活学習棟）に移動の上，学校へのお迎え</w:t>
      </w:r>
      <w:r w:rsidR="00766F18">
        <w:rPr>
          <w:rFonts w:ascii="メイリオ" w:eastAsia="メイリオ" w:hAnsi="メイリオ" w:hint="eastAsia"/>
          <w:sz w:val="22"/>
        </w:rPr>
        <w:t>等</w:t>
      </w:r>
      <w:r w:rsidR="006F303F">
        <w:rPr>
          <w:rFonts w:ascii="メイリオ" w:eastAsia="メイリオ" w:hAnsi="メイリオ" w:hint="eastAsia"/>
          <w:sz w:val="22"/>
        </w:rPr>
        <w:t>を</w:t>
      </w:r>
      <w:r w:rsidR="005C514B">
        <w:rPr>
          <w:rFonts w:ascii="メイリオ" w:eastAsia="メイリオ" w:hAnsi="メイリオ" w:hint="eastAsia"/>
          <w:sz w:val="22"/>
        </w:rPr>
        <w:t>依頼</w:t>
      </w:r>
      <w:r w:rsidR="00766F18">
        <w:rPr>
          <w:rFonts w:ascii="メイリオ" w:eastAsia="メイリオ" w:hAnsi="メイリオ" w:hint="eastAsia"/>
          <w:sz w:val="22"/>
        </w:rPr>
        <w:t>します</w:t>
      </w:r>
      <w:r w:rsidR="006F303F">
        <w:rPr>
          <w:rFonts w:ascii="メイリオ" w:eastAsia="メイリオ" w:hAnsi="メイリオ" w:hint="eastAsia"/>
          <w:sz w:val="22"/>
        </w:rPr>
        <w:t>。</w:t>
      </w:r>
      <w:r>
        <w:rPr>
          <w:rFonts w:ascii="メイリオ" w:eastAsia="メイリオ" w:hAnsi="メイリオ" w:hint="eastAsia"/>
          <w:sz w:val="22"/>
        </w:rPr>
        <w:t xml:space="preserve">　</w:t>
      </w:r>
    </w:p>
    <w:p w:rsidR="009F6C73" w:rsidRDefault="009F6C73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</w:t>
      </w:r>
      <w:r w:rsidR="00712E0D">
        <w:rPr>
          <w:rFonts w:ascii="メイリオ" w:eastAsia="メイリオ" w:hAnsi="メイリオ" w:hint="eastAsia"/>
          <w:sz w:val="22"/>
        </w:rPr>
        <w:t>登校後に</w:t>
      </w:r>
      <w:r>
        <w:rPr>
          <w:rFonts w:ascii="メイリオ" w:eastAsia="メイリオ" w:hAnsi="メイリオ" w:hint="eastAsia"/>
          <w:sz w:val="22"/>
        </w:rPr>
        <w:t>同居の家族が，「濃厚接触者」となった場合，また「感染の疑い」等でPCR検査を受けられる場合も速やかに学校までご連絡をしてください。</w:t>
      </w:r>
      <w:r w:rsidR="00712E0D">
        <w:rPr>
          <w:rFonts w:ascii="メイリオ" w:eastAsia="メイリオ" w:hAnsi="メイリオ" w:hint="eastAsia"/>
          <w:sz w:val="22"/>
        </w:rPr>
        <w:t>その場合は，学校へのお迎えをお願いします。</w:t>
      </w:r>
    </w:p>
    <w:p w:rsidR="00A71E34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</w:p>
    <w:p w:rsidR="00A71E34" w:rsidRPr="00CA6B75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b/>
          <w:sz w:val="22"/>
        </w:rPr>
      </w:pPr>
      <w:r w:rsidRPr="00CA6B75">
        <w:rPr>
          <w:rFonts w:ascii="メイリオ" w:eastAsia="メイリオ" w:hAnsi="メイリオ" w:hint="eastAsia"/>
          <w:b/>
          <w:sz w:val="22"/>
        </w:rPr>
        <w:t>（３）手洗い・咳エチケット・マスクの着用等の保健指導</w:t>
      </w:r>
    </w:p>
    <w:p w:rsidR="00A71E34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〇保健資料をもとに，実状に応じて丁寧に保健指導を行います。</w:t>
      </w:r>
    </w:p>
    <w:p w:rsidR="00A71E34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〇登校時・給食前・下校前は，必ず</w:t>
      </w:r>
      <w:r w:rsidRPr="0091290A">
        <w:rPr>
          <w:rFonts w:ascii="メイリオ" w:eastAsia="メイリオ" w:hAnsi="メイリオ" w:hint="eastAsia"/>
          <w:sz w:val="22"/>
        </w:rPr>
        <w:t>石鹸</w:t>
      </w:r>
      <w:r w:rsidR="005C514B" w:rsidRPr="0091290A">
        <w:rPr>
          <w:rFonts w:ascii="メイリオ" w:eastAsia="メイリオ" w:hAnsi="メイリオ" w:hint="eastAsia"/>
          <w:sz w:val="22"/>
        </w:rPr>
        <w:t>または水による</w:t>
      </w:r>
      <w:r w:rsidRPr="0091290A">
        <w:rPr>
          <w:rFonts w:ascii="メイリオ" w:eastAsia="メイリオ" w:hAnsi="メイリオ" w:hint="eastAsia"/>
          <w:sz w:val="22"/>
        </w:rPr>
        <w:t>手洗い</w:t>
      </w:r>
      <w:r>
        <w:rPr>
          <w:rFonts w:ascii="メイリオ" w:eastAsia="メイリオ" w:hAnsi="メイリオ" w:hint="eastAsia"/>
          <w:sz w:val="22"/>
        </w:rPr>
        <w:t>をするように指導します。</w:t>
      </w:r>
    </w:p>
    <w:p w:rsidR="00A71E34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</w:p>
    <w:p w:rsidR="00A71E34" w:rsidRPr="00CA6B75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b/>
          <w:sz w:val="22"/>
        </w:rPr>
      </w:pPr>
      <w:r w:rsidRPr="00CA6B75">
        <w:rPr>
          <w:rFonts w:ascii="メイリオ" w:eastAsia="メイリオ" w:hAnsi="メイリオ" w:hint="eastAsia"/>
          <w:b/>
          <w:sz w:val="22"/>
        </w:rPr>
        <w:t>（４）換気</w:t>
      </w:r>
    </w:p>
    <w:p w:rsidR="00A71E34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〇各教室内は密閉することを避け，エアコン稼働時も含め，換気扇や扇風機をつけたり，窓や扉を少し開けたりして，常に換気を行います。</w:t>
      </w:r>
    </w:p>
    <w:p w:rsidR="00712E0D" w:rsidRDefault="00766F18" w:rsidP="00712E0D">
      <w:pPr>
        <w:spacing w:line="320" w:lineRule="exact"/>
        <w:ind w:leftChars="200" w:left="4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="00712E0D">
        <w:rPr>
          <w:rFonts w:ascii="メイリオ" w:eastAsia="メイリオ" w:hAnsi="メイリオ" w:hint="eastAsia"/>
          <w:sz w:val="22"/>
        </w:rPr>
        <w:t>どうしても窓がない場合等，</w:t>
      </w:r>
      <w:r>
        <w:rPr>
          <w:rFonts w:ascii="メイリオ" w:eastAsia="メイリオ" w:hAnsi="メイリオ" w:hint="eastAsia"/>
          <w:sz w:val="22"/>
        </w:rPr>
        <w:t>密閉する場合は，30分に1回以上，数分程度，</w:t>
      </w:r>
      <w:r w:rsidR="00712E0D">
        <w:rPr>
          <w:rFonts w:ascii="メイリオ" w:eastAsia="メイリオ" w:hAnsi="メイリオ" w:hint="eastAsia"/>
          <w:sz w:val="22"/>
        </w:rPr>
        <w:t>扉や</w:t>
      </w:r>
      <w:r>
        <w:rPr>
          <w:rFonts w:ascii="メイリオ" w:eastAsia="メイリオ" w:hAnsi="メイリオ" w:hint="eastAsia"/>
          <w:sz w:val="22"/>
        </w:rPr>
        <w:t>窓を全開に</w:t>
      </w:r>
    </w:p>
    <w:p w:rsidR="00766F18" w:rsidRDefault="00766F18" w:rsidP="00712E0D">
      <w:pPr>
        <w:spacing w:line="320" w:lineRule="exact"/>
        <w:ind w:leftChars="200" w:left="420"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して換気するようにします。</w:t>
      </w:r>
    </w:p>
    <w:p w:rsidR="00766F18" w:rsidRPr="00766F18" w:rsidRDefault="00766F18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sz w:val="22"/>
        </w:rPr>
      </w:pPr>
    </w:p>
    <w:p w:rsidR="00A71E34" w:rsidRPr="00CA6B75" w:rsidRDefault="00A71E34" w:rsidP="00B44899">
      <w:pPr>
        <w:spacing w:line="320" w:lineRule="exact"/>
        <w:jc w:val="left"/>
        <w:rPr>
          <w:rFonts w:ascii="メイリオ" w:eastAsia="メイリオ" w:hAnsi="メイリオ"/>
          <w:b/>
          <w:sz w:val="22"/>
        </w:rPr>
      </w:pPr>
      <w:r w:rsidRPr="00CA6B75">
        <w:rPr>
          <w:rFonts w:ascii="メイリオ" w:eastAsia="メイリオ" w:hAnsi="メイリオ" w:hint="eastAsia"/>
          <w:b/>
          <w:sz w:val="22"/>
        </w:rPr>
        <w:t>（５）マスクの着用</w:t>
      </w:r>
      <w:r w:rsidR="00712E0D">
        <w:rPr>
          <w:rFonts w:ascii="メイリオ" w:eastAsia="メイリオ" w:hAnsi="メイリオ" w:hint="eastAsia"/>
          <w:b/>
          <w:sz w:val="22"/>
        </w:rPr>
        <w:t>（マスク着用が可能な場合）</w:t>
      </w:r>
    </w:p>
    <w:p w:rsidR="00766F18" w:rsidRDefault="00766F18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</w:t>
      </w:r>
      <w:r w:rsidR="00A71E34">
        <w:rPr>
          <w:rFonts w:ascii="メイリオ" w:eastAsia="メイリオ" w:hAnsi="メイリオ" w:hint="eastAsia"/>
          <w:sz w:val="22"/>
        </w:rPr>
        <w:t>ご家庭でご準備をお願いします。また，マスクを外した際にマスクを保管する</w:t>
      </w:r>
      <w:r w:rsidR="008D4F7B">
        <w:rPr>
          <w:rFonts w:ascii="メイリオ" w:eastAsia="メイリオ" w:hAnsi="メイリオ" w:hint="eastAsia"/>
          <w:sz w:val="22"/>
        </w:rPr>
        <w:t>際</w:t>
      </w:r>
      <w:r w:rsidR="00533E17">
        <w:rPr>
          <w:rFonts w:ascii="メイリオ" w:eastAsia="メイリオ" w:hAnsi="メイリオ" w:hint="eastAsia"/>
          <w:sz w:val="22"/>
        </w:rPr>
        <w:t>の清潔なビ</w:t>
      </w:r>
    </w:p>
    <w:p w:rsidR="00A71E34" w:rsidRDefault="00533E17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ニールや布</w:t>
      </w:r>
      <w:r w:rsidR="00A71E34">
        <w:rPr>
          <w:rFonts w:ascii="メイリオ" w:eastAsia="メイリオ" w:hAnsi="メイリオ" w:hint="eastAsia"/>
          <w:sz w:val="22"/>
        </w:rPr>
        <w:t>等の</w:t>
      </w:r>
      <w:r w:rsidR="002C2A23">
        <w:rPr>
          <w:rFonts w:ascii="メイリオ" w:eastAsia="メイリオ" w:hAnsi="メイリオ" w:hint="eastAsia"/>
          <w:sz w:val="22"/>
        </w:rPr>
        <w:t>袋の</w:t>
      </w:r>
      <w:r w:rsidR="00A71E34">
        <w:rPr>
          <w:rFonts w:ascii="メイリオ" w:eastAsia="メイリオ" w:hAnsi="メイリオ" w:hint="eastAsia"/>
          <w:sz w:val="22"/>
        </w:rPr>
        <w:t>ご準備もよろしくお願いします。</w:t>
      </w:r>
    </w:p>
    <w:p w:rsidR="0091290A" w:rsidRDefault="00A71E34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〇熱中症のリスクが</w:t>
      </w:r>
      <w:r w:rsidR="00766F18">
        <w:rPr>
          <w:rFonts w:ascii="メイリオ" w:eastAsia="メイリオ" w:hAnsi="メイリオ" w:hint="eastAsia"/>
          <w:sz w:val="22"/>
        </w:rPr>
        <w:t>ある場合等</w:t>
      </w:r>
      <w:r>
        <w:rPr>
          <w:rFonts w:ascii="メイリオ" w:eastAsia="メイリオ" w:hAnsi="メイリオ" w:hint="eastAsia"/>
          <w:sz w:val="22"/>
        </w:rPr>
        <w:t>，暑さや息苦しさ</w:t>
      </w:r>
      <w:r w:rsidR="00533E17">
        <w:rPr>
          <w:rFonts w:ascii="メイリオ" w:eastAsia="メイリオ" w:hAnsi="メイリオ" w:hint="eastAsia"/>
          <w:sz w:val="22"/>
        </w:rPr>
        <w:t>を感じた時や，活動・児童生徒等の様子を</w:t>
      </w:r>
      <w:r w:rsidR="00766F18">
        <w:rPr>
          <w:rFonts w:ascii="メイリオ" w:eastAsia="メイリオ" w:hAnsi="メイリオ" w:hint="eastAsia"/>
          <w:sz w:val="22"/>
        </w:rPr>
        <w:t>見</w:t>
      </w:r>
    </w:p>
    <w:p w:rsidR="00A71E34" w:rsidRDefault="00766F18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て</w:t>
      </w:r>
      <w:r w:rsidR="00533E17">
        <w:rPr>
          <w:rFonts w:ascii="メイリオ" w:eastAsia="メイリオ" w:hAnsi="メイリオ" w:hint="eastAsia"/>
          <w:sz w:val="22"/>
        </w:rPr>
        <w:t>，マスクを外すなど臨機応変に対応します。</w:t>
      </w:r>
    </w:p>
    <w:p w:rsidR="00FD1CB2" w:rsidRDefault="00FD1CB2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</w:p>
    <w:p w:rsidR="00A71E34" w:rsidRPr="00CA6B75" w:rsidRDefault="00A71E34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b/>
          <w:sz w:val="22"/>
        </w:rPr>
      </w:pPr>
      <w:r w:rsidRPr="00CA6B75">
        <w:rPr>
          <w:rFonts w:ascii="メイリオ" w:eastAsia="メイリオ" w:hAnsi="メイリオ" w:hint="eastAsia"/>
          <w:b/>
          <w:sz w:val="22"/>
        </w:rPr>
        <w:t>（</w:t>
      </w:r>
      <w:r w:rsidR="00533E17" w:rsidRPr="00CA6B75">
        <w:rPr>
          <w:rFonts w:ascii="メイリオ" w:eastAsia="メイリオ" w:hAnsi="メイリオ" w:hint="eastAsia"/>
          <w:b/>
          <w:sz w:val="22"/>
        </w:rPr>
        <w:t>６</w:t>
      </w:r>
      <w:r w:rsidRPr="00CA6B75">
        <w:rPr>
          <w:rFonts w:ascii="メイリオ" w:eastAsia="メイリオ" w:hAnsi="メイリオ" w:hint="eastAsia"/>
          <w:b/>
          <w:sz w:val="22"/>
        </w:rPr>
        <w:t>）</w:t>
      </w:r>
      <w:r w:rsidR="00533E17" w:rsidRPr="00CA6B75">
        <w:rPr>
          <w:rFonts w:ascii="メイリオ" w:eastAsia="メイリオ" w:hAnsi="メイリオ" w:hint="eastAsia"/>
          <w:b/>
          <w:sz w:val="22"/>
        </w:rPr>
        <w:t>教室等の清掃・消毒</w:t>
      </w:r>
    </w:p>
    <w:p w:rsidR="00533E17" w:rsidRDefault="00533E17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  <w:r w:rsidR="009F6C73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〇多くの児童生徒が手を触れる場所（ドアノブ，手すり，スイッチ，机，教材 等）や，教室の床・廊下等は，下校後に教職員が清掃・消毒</w:t>
      </w:r>
      <w:r w:rsidR="004B7E5C">
        <w:rPr>
          <w:rFonts w:ascii="メイリオ" w:eastAsia="メイリオ" w:hAnsi="メイリオ" w:hint="eastAsia"/>
          <w:sz w:val="22"/>
        </w:rPr>
        <w:t>（次亜塩素酸ナトリウム水溶液0.05％）</w:t>
      </w:r>
      <w:r>
        <w:rPr>
          <w:rFonts w:ascii="メイリオ" w:eastAsia="メイリオ" w:hAnsi="メイリオ" w:hint="eastAsia"/>
          <w:sz w:val="22"/>
        </w:rPr>
        <w:t>を</w:t>
      </w:r>
      <w:r w:rsidR="004B7E5C">
        <w:rPr>
          <w:rFonts w:ascii="メイリオ" w:eastAsia="メイリオ" w:hAnsi="メイリオ" w:hint="eastAsia"/>
          <w:sz w:val="22"/>
        </w:rPr>
        <w:t>して，環境衛生を良好に保つようにします。</w:t>
      </w:r>
    </w:p>
    <w:p w:rsidR="00FD1CB2" w:rsidRDefault="00FD1CB2" w:rsidP="00FD1CB2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228678</wp:posOffset>
                </wp:positionV>
                <wp:extent cx="780836" cy="318021"/>
                <wp:effectExtent l="0" t="0" r="1968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836" cy="3180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B2" w:rsidRPr="00FD1CB2" w:rsidRDefault="00FD1CB2" w:rsidP="00FD1CB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CB2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裏面</w:t>
                            </w:r>
                            <w:r w:rsidR="00B14068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  <w:r w:rsidRPr="00FD1CB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0.3pt;margin-top:18pt;width:61.5pt;height: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" fillcolor="white [3201]" strokecolor="black [3213]" strokeweight="1pt">
                <v:textbox>
                  <w:txbxContent>
                    <w:p w:rsidR="00FD1CB2" w:rsidRPr="00FD1CB2" w:rsidRDefault="00FD1CB2" w:rsidP="00FD1CB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1CB2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裏面</w:t>
                      </w:r>
                      <w:r w:rsidR="00B14068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あ</w:t>
                      </w:r>
                      <w:r w:rsidRPr="00FD1CB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35EE">
        <w:rPr>
          <w:rFonts w:ascii="メイリオ" w:eastAsia="メイリオ" w:hAnsi="メイリオ" w:hint="eastAsia"/>
          <w:sz w:val="22"/>
        </w:rPr>
        <w:t xml:space="preserve">　　　〇学習で使用した教材・教具は，同一日に使い回しをせず，使用後に消毒を行います。</w:t>
      </w:r>
    </w:p>
    <w:p w:rsidR="00533E17" w:rsidRDefault="006735EE" w:rsidP="00B44899">
      <w:pPr>
        <w:spacing w:line="320" w:lineRule="exact"/>
        <w:ind w:left="720" w:hangingChars="300" w:hanging="720"/>
        <w:jc w:val="left"/>
        <w:rPr>
          <w:rFonts w:ascii="メイリオ" w:eastAsia="メイリオ" w:hAnsi="メイリオ"/>
          <w:b/>
          <w:sz w:val="24"/>
        </w:rPr>
      </w:pPr>
      <w:r w:rsidRPr="006735EE">
        <w:rPr>
          <w:rFonts w:ascii="メイリオ" w:eastAsia="メイリオ" w:hAnsi="メイリオ" w:hint="eastAsia"/>
          <w:b/>
          <w:sz w:val="24"/>
        </w:rPr>
        <w:lastRenderedPageBreak/>
        <w:t>２　学習指導について</w:t>
      </w:r>
    </w:p>
    <w:p w:rsidR="00B44899" w:rsidRDefault="006735EE" w:rsidP="00B44899">
      <w:pPr>
        <w:spacing w:line="320" w:lineRule="exact"/>
        <w:ind w:left="660" w:hangingChars="300" w:hanging="660"/>
        <w:jc w:val="lef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CA6B75">
        <w:rPr>
          <w:rFonts w:ascii="メイリオ" w:eastAsia="メイリオ" w:hAnsi="メイリオ" w:hint="eastAsia"/>
          <w:b/>
          <w:sz w:val="22"/>
        </w:rPr>
        <w:t>（１）学習について</w:t>
      </w:r>
    </w:p>
    <w:p w:rsidR="00B44899" w:rsidRPr="00B44899" w:rsidRDefault="006735EE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b/>
          <w:sz w:val="22"/>
        </w:rPr>
      </w:pPr>
      <w:r w:rsidRPr="00B44899">
        <w:rPr>
          <w:rFonts w:ascii="メイリオ" w:eastAsia="メイリオ" w:hAnsi="メイリオ" w:hint="eastAsia"/>
          <w:sz w:val="22"/>
        </w:rPr>
        <w:t>〇①換気の悪い密閉（密閉），②人</w:t>
      </w:r>
      <w:r w:rsidR="00B44899" w:rsidRPr="00B44899">
        <w:rPr>
          <w:rFonts w:ascii="メイリオ" w:eastAsia="メイリオ" w:hAnsi="メイリオ" w:hint="eastAsia"/>
          <w:sz w:val="22"/>
        </w:rPr>
        <w:t>の</w:t>
      </w:r>
      <w:r w:rsidRPr="00B44899">
        <w:rPr>
          <w:rFonts w:ascii="メイリオ" w:eastAsia="メイリオ" w:hAnsi="メイリオ" w:hint="eastAsia"/>
          <w:sz w:val="22"/>
        </w:rPr>
        <w:t>密集（密集），③近距離での会話や発声</w:t>
      </w:r>
      <w:r w:rsidR="00B44899" w:rsidRPr="00B44899">
        <w:rPr>
          <w:rFonts w:ascii="メイリオ" w:eastAsia="メイリオ" w:hAnsi="メイリオ" w:hint="eastAsia"/>
          <w:sz w:val="22"/>
        </w:rPr>
        <w:t>等</w:t>
      </w:r>
      <w:r w:rsidRPr="00B44899">
        <w:rPr>
          <w:rFonts w:ascii="メイリオ" w:eastAsia="メイリオ" w:hAnsi="メイリオ" w:hint="eastAsia"/>
          <w:sz w:val="22"/>
        </w:rPr>
        <w:t>（密接），という３つの条件が重なった環境を回避するように徹底します。</w:t>
      </w:r>
    </w:p>
    <w:p w:rsidR="00B44899" w:rsidRDefault="006735EE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 w:rsidRPr="006735EE">
        <w:rPr>
          <w:rFonts w:ascii="メイリオ" w:eastAsia="メイリオ" w:hAnsi="メイリオ" w:hint="eastAsia"/>
          <w:sz w:val="22"/>
        </w:rPr>
        <w:t>〇</w:t>
      </w:r>
      <w:r>
        <w:rPr>
          <w:rFonts w:ascii="メイリオ" w:eastAsia="メイリオ" w:hAnsi="メイリオ" w:hint="eastAsia"/>
          <w:sz w:val="22"/>
        </w:rPr>
        <w:t>各教室の座席位置は，児童生徒間で近距離の会話を避けることや飛沫がかからないよう</w:t>
      </w:r>
      <w:r w:rsidR="00CE4B18">
        <w:rPr>
          <w:rFonts w:ascii="メイリオ" w:eastAsia="メイリオ" w:hAnsi="メイリオ" w:hint="eastAsia"/>
          <w:sz w:val="22"/>
        </w:rPr>
        <w:t>に</w:t>
      </w:r>
      <w:r>
        <w:rPr>
          <w:rFonts w:ascii="メイリオ" w:eastAsia="メイリオ" w:hAnsi="メイリオ" w:hint="eastAsia"/>
          <w:sz w:val="22"/>
        </w:rPr>
        <w:t>，可能な限り座間のスペースを空けるようにします。</w:t>
      </w:r>
    </w:p>
    <w:p w:rsidR="00B44899" w:rsidRDefault="006735EE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〇指導者は，感染拡大予防の観点からマスクを着用し，状況に応じてフェイスシールド等の支援グッズを使用し</w:t>
      </w:r>
      <w:r w:rsidR="00CA6B75">
        <w:rPr>
          <w:rFonts w:ascii="メイリオ" w:eastAsia="メイリオ" w:hAnsi="メイリオ" w:hint="eastAsia"/>
          <w:sz w:val="22"/>
        </w:rPr>
        <w:t>，支援や指導に当たります。</w:t>
      </w:r>
    </w:p>
    <w:p w:rsidR="00B44899" w:rsidRDefault="00CA6B75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="001A6CF5" w:rsidRPr="00712E0D">
        <w:rPr>
          <w:rFonts w:ascii="メイリオ" w:eastAsia="メイリオ" w:hAnsi="メイリオ" w:hint="eastAsia"/>
          <w:sz w:val="22"/>
          <w:u w:val="single"/>
        </w:rPr>
        <w:t>調理実習は原則，実施いたしません。</w:t>
      </w:r>
    </w:p>
    <w:p w:rsidR="00B44899" w:rsidRDefault="001A6CF5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Pr="00712E0D">
        <w:rPr>
          <w:rFonts w:ascii="メイリオ" w:eastAsia="メイリオ" w:hAnsi="メイリオ" w:hint="eastAsia"/>
          <w:sz w:val="22"/>
          <w:u w:val="single"/>
        </w:rPr>
        <w:t>校外学習は，中止又は延期とし，学校施設内の活動に限ります。</w:t>
      </w:r>
    </w:p>
    <w:p w:rsidR="001A6CF5" w:rsidRDefault="001A6CF5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Pr="00712E0D">
        <w:rPr>
          <w:rFonts w:ascii="メイリオ" w:eastAsia="メイリオ" w:hAnsi="メイリオ" w:hint="eastAsia"/>
          <w:sz w:val="22"/>
          <w:u w:val="single"/>
        </w:rPr>
        <w:t>学部や学年を越えた活動は停止します。</w:t>
      </w:r>
    </w:p>
    <w:p w:rsidR="001A6CF5" w:rsidRDefault="001A6CF5" w:rsidP="00B44899">
      <w:pPr>
        <w:spacing w:line="320" w:lineRule="exact"/>
        <w:ind w:leftChars="300" w:left="850" w:hangingChars="100" w:hanging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Pr="00712E0D">
        <w:rPr>
          <w:rFonts w:ascii="メイリオ" w:eastAsia="メイリオ" w:hAnsi="メイリオ" w:hint="eastAsia"/>
          <w:sz w:val="22"/>
          <w:u w:val="single"/>
        </w:rPr>
        <w:t>ワークスタディやユニット学習は，異学年の児童生徒が接触しないよう配慮して行います。</w:t>
      </w:r>
    </w:p>
    <w:p w:rsidR="00CA6B75" w:rsidRDefault="00CA6B7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</w:p>
    <w:p w:rsidR="00CA6B75" w:rsidRDefault="00CA6B7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CA6B75">
        <w:rPr>
          <w:rFonts w:ascii="メイリオ" w:eastAsia="メイリオ" w:hAnsi="メイリオ" w:hint="eastAsia"/>
          <w:b/>
          <w:sz w:val="22"/>
        </w:rPr>
        <w:t>（２）給食・摂食指導</w:t>
      </w:r>
    </w:p>
    <w:p w:rsidR="00CA6B75" w:rsidRDefault="00CA6B7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　　</w:t>
      </w:r>
      <w:r w:rsidRPr="00CA6B75">
        <w:rPr>
          <w:rFonts w:ascii="メイリオ" w:eastAsia="メイリオ" w:hAnsi="メイリオ" w:hint="eastAsia"/>
          <w:sz w:val="22"/>
        </w:rPr>
        <w:t>〇</w:t>
      </w:r>
      <w:r w:rsidR="00F61890">
        <w:rPr>
          <w:rFonts w:ascii="メイリオ" w:eastAsia="メイリオ" w:hAnsi="メイリオ" w:hint="eastAsia"/>
          <w:sz w:val="22"/>
        </w:rPr>
        <w:t>食事の前には，石鹸による手洗いやアルコールスプレーで消毒をします。</w:t>
      </w:r>
    </w:p>
    <w:p w:rsidR="00F61890" w:rsidRDefault="00F61890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〇食事中は，飛沫を生じさせないように，机を向かい合わせにしない工夫や，会話を控える等の配慮をします。</w:t>
      </w:r>
    </w:p>
    <w:p w:rsidR="00F61890" w:rsidRDefault="00F61890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〇配膳・後片付けは，</w:t>
      </w:r>
      <w:r w:rsidR="00A602BB">
        <w:rPr>
          <w:rFonts w:ascii="メイリオ" w:eastAsia="メイリオ" w:hAnsi="メイリオ" w:hint="eastAsia"/>
          <w:sz w:val="22"/>
        </w:rPr>
        <w:t>原則</w:t>
      </w:r>
      <w:r>
        <w:rPr>
          <w:rFonts w:ascii="メイリオ" w:eastAsia="メイリオ" w:hAnsi="メイリオ" w:hint="eastAsia"/>
          <w:sz w:val="22"/>
        </w:rPr>
        <w:t>教員が中心に行います。</w:t>
      </w:r>
    </w:p>
    <w:p w:rsidR="00F61890" w:rsidRDefault="00F61890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</w:p>
    <w:p w:rsidR="00F61890" w:rsidRDefault="00F61890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b/>
          <w:sz w:val="22"/>
        </w:rPr>
      </w:pPr>
      <w:r w:rsidRPr="00F61890">
        <w:rPr>
          <w:rFonts w:ascii="メイリオ" w:eastAsia="メイリオ" w:hAnsi="メイリオ" w:hint="eastAsia"/>
          <w:b/>
          <w:sz w:val="22"/>
        </w:rPr>
        <w:t xml:space="preserve">　（３）登下校時の対応について</w:t>
      </w:r>
      <w:r>
        <w:rPr>
          <w:rFonts w:ascii="メイリオ" w:eastAsia="メイリオ" w:hAnsi="メイリオ" w:hint="eastAsia"/>
          <w:b/>
          <w:sz w:val="22"/>
        </w:rPr>
        <w:t xml:space="preserve">　</w:t>
      </w:r>
    </w:p>
    <w:p w:rsidR="00F61890" w:rsidRPr="00F61890" w:rsidRDefault="00F61890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　</w:t>
      </w:r>
      <w:r w:rsidRPr="00F61890">
        <w:rPr>
          <w:rFonts w:ascii="メイリオ" w:eastAsia="メイリオ" w:hAnsi="メイリオ" w:hint="eastAsia"/>
          <w:sz w:val="22"/>
        </w:rPr>
        <w:t xml:space="preserve">　【スクールバス】</w:t>
      </w:r>
    </w:p>
    <w:p w:rsidR="00F61890" w:rsidRDefault="00F61890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　　</w:t>
      </w:r>
      <w:r w:rsidRPr="00F61890">
        <w:rPr>
          <w:rFonts w:ascii="メイリオ" w:eastAsia="メイリオ" w:hAnsi="メイリオ" w:hint="eastAsia"/>
          <w:sz w:val="22"/>
        </w:rPr>
        <w:t>〇</w:t>
      </w:r>
      <w:r>
        <w:rPr>
          <w:rFonts w:ascii="メイリオ" w:eastAsia="メイリオ" w:hAnsi="メイリオ" w:hint="eastAsia"/>
          <w:sz w:val="22"/>
        </w:rPr>
        <w:t>密閉空間にならないように</w:t>
      </w:r>
      <w:r w:rsidR="00CA5E0C">
        <w:rPr>
          <w:rFonts w:ascii="メイリオ" w:eastAsia="メイリオ" w:hAnsi="メイリオ" w:hint="eastAsia"/>
          <w:sz w:val="22"/>
        </w:rPr>
        <w:t>，換気に努めます。</w:t>
      </w:r>
    </w:p>
    <w:p w:rsidR="00CA5E0C" w:rsidRDefault="00CA5E0C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〇車内には，消毒用のアルコールスプレーを常備しています。必要に応じて，乗降時にお使いください。</w:t>
      </w:r>
    </w:p>
    <w:p w:rsidR="00CA5E0C" w:rsidRDefault="00CA5E0C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〇毎日丁寧に清掃をし，清潔を保っていただいております。</w:t>
      </w:r>
    </w:p>
    <w:p w:rsidR="00A602BB" w:rsidRDefault="00A602B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【自主通学生】</w:t>
      </w:r>
    </w:p>
    <w:p w:rsidR="00A602BB" w:rsidRDefault="00A602B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〇公共交通機関を利用して登校する生徒は，</w:t>
      </w:r>
      <w:r w:rsidR="001A6CF5">
        <w:rPr>
          <w:rFonts w:ascii="メイリオ" w:eastAsia="メイリオ" w:hAnsi="メイリオ" w:hint="eastAsia"/>
          <w:sz w:val="22"/>
        </w:rPr>
        <w:t>時差登校を</w:t>
      </w:r>
      <w:r>
        <w:rPr>
          <w:rFonts w:ascii="メイリオ" w:eastAsia="メイリオ" w:hAnsi="メイリオ" w:hint="eastAsia"/>
          <w:sz w:val="22"/>
        </w:rPr>
        <w:t>可能としています。希望される場合は担任までお伝えください。</w:t>
      </w:r>
    </w:p>
    <w:p w:rsidR="00A602BB" w:rsidRDefault="00A602B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【送迎について】</w:t>
      </w:r>
    </w:p>
    <w:p w:rsidR="00A602BB" w:rsidRDefault="00A602B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</w:t>
      </w:r>
      <w:r w:rsidR="001A6CF5">
        <w:rPr>
          <w:rFonts w:ascii="メイリオ" w:eastAsia="メイリオ" w:hAnsi="メイリオ" w:hint="eastAsia"/>
          <w:sz w:val="22"/>
        </w:rPr>
        <w:t>〇</w:t>
      </w:r>
      <w:r>
        <w:rPr>
          <w:rFonts w:ascii="メイリオ" w:eastAsia="メイリオ" w:hAnsi="メイリオ" w:hint="eastAsia"/>
          <w:sz w:val="22"/>
        </w:rPr>
        <w:t>自家用車等で送迎を希望される場合は担任までお伝えください。</w:t>
      </w:r>
    </w:p>
    <w:p w:rsidR="008D4F7B" w:rsidRPr="00A602BB" w:rsidRDefault="008D4F7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〇保護者の送迎は，原則玄関で待機してください。</w:t>
      </w:r>
    </w:p>
    <w:p w:rsidR="00A602BB" w:rsidRDefault="00A602B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</w:p>
    <w:p w:rsidR="00A602BB" w:rsidRDefault="00A602BB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1A6CF5">
        <w:rPr>
          <w:rFonts w:ascii="メイリオ" w:eastAsia="メイリオ" w:hAnsi="メイリオ" w:hint="eastAsia"/>
          <w:b/>
          <w:sz w:val="22"/>
        </w:rPr>
        <w:t>（4）その他</w:t>
      </w:r>
    </w:p>
    <w:p w:rsidR="001A6CF5" w:rsidRDefault="001A6CF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　　　</w:t>
      </w:r>
      <w:r>
        <w:rPr>
          <w:rFonts w:ascii="メイリオ" w:eastAsia="メイリオ" w:hAnsi="メイリオ" w:hint="eastAsia"/>
          <w:sz w:val="22"/>
        </w:rPr>
        <w:t>〇</w:t>
      </w:r>
      <w:r w:rsidRPr="00FD1CB2">
        <w:rPr>
          <w:rFonts w:ascii="メイリオ" w:eastAsia="メイリオ" w:hAnsi="メイリオ" w:hint="eastAsia"/>
          <w:sz w:val="22"/>
          <w:u w:val="single"/>
        </w:rPr>
        <w:t>保護者の来校は送迎のみとさせていただきます。</w:t>
      </w:r>
    </w:p>
    <w:p w:rsidR="001A6CF5" w:rsidRDefault="001A6CF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</w:t>
      </w:r>
      <w:r w:rsidRPr="00FD1CB2">
        <w:rPr>
          <w:rFonts w:ascii="メイリオ" w:eastAsia="メイリオ" w:hAnsi="メイリオ" w:hint="eastAsia"/>
          <w:sz w:val="22"/>
          <w:u w:val="single"/>
        </w:rPr>
        <w:t>ご相談等は，連絡帳や電話にて対応させていただきます。</w:t>
      </w:r>
    </w:p>
    <w:p w:rsidR="001A6CF5" w:rsidRPr="001A6CF5" w:rsidRDefault="001A6CF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</w:t>
      </w:r>
      <w:r w:rsidRPr="00FD1CB2">
        <w:rPr>
          <w:rFonts w:ascii="メイリオ" w:eastAsia="メイリオ" w:hAnsi="メイリオ" w:hint="eastAsia"/>
          <w:sz w:val="22"/>
          <w:u w:val="single"/>
        </w:rPr>
        <w:t>部活動は実施しません。</w:t>
      </w:r>
    </w:p>
    <w:p w:rsidR="00A602BB" w:rsidRDefault="001A6CF5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〇</w:t>
      </w:r>
      <w:r w:rsidRPr="00712E0D">
        <w:rPr>
          <w:rFonts w:ascii="メイリオ" w:eastAsia="メイリオ" w:hAnsi="メイリオ" w:hint="eastAsia"/>
          <w:sz w:val="22"/>
          <w:u w:val="single"/>
        </w:rPr>
        <w:t>高等部3年進路説明会は</w:t>
      </w:r>
      <w:r w:rsidR="00B44899" w:rsidRPr="00712E0D">
        <w:rPr>
          <w:rFonts w:ascii="メイリオ" w:eastAsia="メイリオ" w:hAnsi="メイリオ" w:hint="eastAsia"/>
          <w:sz w:val="22"/>
          <w:u w:val="single"/>
        </w:rPr>
        <w:t>延期とし，やむを得ず実施できない場合は，リモート等で実施するなど，方法を検討した後にご連絡をします。</w:t>
      </w:r>
    </w:p>
    <w:p w:rsidR="006B3896" w:rsidRDefault="006B3896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</w:p>
    <w:p w:rsidR="00FD1CB2" w:rsidRPr="006B3896" w:rsidRDefault="00FD1CB2" w:rsidP="00B44899">
      <w:pPr>
        <w:spacing w:line="320" w:lineRule="exact"/>
        <w:ind w:left="880" w:hangingChars="400" w:hanging="880"/>
        <w:jc w:val="left"/>
        <w:rPr>
          <w:rFonts w:ascii="メイリオ" w:eastAsia="メイリオ" w:hAnsi="メイリオ"/>
          <w:sz w:val="22"/>
        </w:rPr>
      </w:pPr>
    </w:p>
    <w:p w:rsidR="00AD2C75" w:rsidRPr="00AD2C75" w:rsidRDefault="00A602BB" w:rsidP="00B44899">
      <w:pPr>
        <w:spacing w:line="320" w:lineRule="exact"/>
        <w:ind w:leftChars="200" w:left="860" w:hangingChars="200" w:hanging="440"/>
        <w:jc w:val="left"/>
        <w:rPr>
          <w:rFonts w:ascii="メイリオ" w:eastAsia="メイリオ" w:hAnsi="メイリオ"/>
          <w:b/>
          <w:sz w:val="22"/>
        </w:rPr>
      </w:pPr>
      <w:r w:rsidRPr="00AD2C75">
        <w:rPr>
          <w:rFonts w:ascii="メイリオ" w:eastAsia="メイリオ" w:hAnsi="メイリオ" w:hint="eastAsia"/>
          <w:b/>
          <w:sz w:val="22"/>
        </w:rPr>
        <w:t>以上は，</w:t>
      </w:r>
      <w:r w:rsidR="00B44899">
        <w:rPr>
          <w:rFonts w:ascii="メイリオ" w:eastAsia="メイリオ" w:hAnsi="メイリオ" w:hint="eastAsia"/>
          <w:b/>
          <w:sz w:val="22"/>
        </w:rPr>
        <w:t>5月11日までの</w:t>
      </w:r>
      <w:r w:rsidRPr="00AD2C75">
        <w:rPr>
          <w:rFonts w:ascii="メイリオ" w:eastAsia="メイリオ" w:hAnsi="メイリオ" w:hint="eastAsia"/>
          <w:b/>
          <w:sz w:val="22"/>
        </w:rPr>
        <w:t>対応とします。状況を見て，対応を変更してい</w:t>
      </w:r>
      <w:r w:rsidR="00B44899">
        <w:rPr>
          <w:rFonts w:ascii="メイリオ" w:eastAsia="メイリオ" w:hAnsi="メイリオ" w:hint="eastAsia"/>
          <w:b/>
          <w:sz w:val="22"/>
        </w:rPr>
        <w:t>きます</w:t>
      </w:r>
      <w:r w:rsidRPr="00AD2C75">
        <w:rPr>
          <w:rFonts w:ascii="メイリオ" w:eastAsia="メイリオ" w:hAnsi="メイリオ" w:hint="eastAsia"/>
          <w:b/>
          <w:sz w:val="22"/>
        </w:rPr>
        <w:t>。</w:t>
      </w:r>
      <w:r w:rsidR="00B44899">
        <w:rPr>
          <w:rFonts w:ascii="メイリオ" w:eastAsia="メイリオ" w:hAnsi="メイリオ" w:hint="eastAsia"/>
          <w:b/>
          <w:sz w:val="22"/>
        </w:rPr>
        <w:t>引き続き，</w:t>
      </w:r>
    </w:p>
    <w:p w:rsidR="00A602BB" w:rsidRPr="00AD2C75" w:rsidRDefault="00A602BB" w:rsidP="00B44899">
      <w:pPr>
        <w:spacing w:line="320" w:lineRule="exact"/>
        <w:ind w:leftChars="100" w:left="210"/>
        <w:jc w:val="left"/>
        <w:rPr>
          <w:rFonts w:ascii="メイリオ" w:eastAsia="メイリオ" w:hAnsi="メイリオ"/>
          <w:b/>
          <w:sz w:val="22"/>
        </w:rPr>
      </w:pPr>
      <w:r w:rsidRPr="00AD2C75">
        <w:rPr>
          <w:rFonts w:ascii="メイリオ" w:eastAsia="メイリオ" w:hAnsi="メイリオ" w:hint="eastAsia"/>
          <w:b/>
          <w:sz w:val="22"/>
        </w:rPr>
        <w:t>児童生徒と指導に当たる教職員全員が</w:t>
      </w:r>
      <w:r w:rsidR="00AC3BBA" w:rsidRPr="00AD2C75">
        <w:rPr>
          <w:rFonts w:ascii="メイリオ" w:eastAsia="メイリオ" w:hAnsi="メイリオ" w:hint="eastAsia"/>
          <w:b/>
          <w:sz w:val="22"/>
        </w:rPr>
        <w:t>，安心・安全に学校生活を送れますよう，ご理解・ご協力をよろしくお願いいたします。</w:t>
      </w:r>
    </w:p>
    <w:sectPr w:rsidR="00A602BB" w:rsidRPr="00AD2C75" w:rsidSect="00B4489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A2" w:rsidRDefault="000359A2" w:rsidP="008D4F7B">
      <w:r>
        <w:separator/>
      </w:r>
    </w:p>
  </w:endnote>
  <w:endnote w:type="continuationSeparator" w:id="0">
    <w:p w:rsidR="000359A2" w:rsidRDefault="000359A2" w:rsidP="008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A2" w:rsidRDefault="000359A2" w:rsidP="008D4F7B">
      <w:r>
        <w:separator/>
      </w:r>
    </w:p>
  </w:footnote>
  <w:footnote w:type="continuationSeparator" w:id="0">
    <w:p w:rsidR="000359A2" w:rsidRDefault="000359A2" w:rsidP="008D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65"/>
    <w:rsid w:val="00011643"/>
    <w:rsid w:val="000359A2"/>
    <w:rsid w:val="000650A2"/>
    <w:rsid w:val="000740AF"/>
    <w:rsid w:val="00113801"/>
    <w:rsid w:val="00157C82"/>
    <w:rsid w:val="001A6CF5"/>
    <w:rsid w:val="00283ADE"/>
    <w:rsid w:val="002C2A23"/>
    <w:rsid w:val="00422102"/>
    <w:rsid w:val="00456BCD"/>
    <w:rsid w:val="00462508"/>
    <w:rsid w:val="004B1555"/>
    <w:rsid w:val="004B7E5C"/>
    <w:rsid w:val="00533E17"/>
    <w:rsid w:val="00552DC8"/>
    <w:rsid w:val="005C514B"/>
    <w:rsid w:val="00615EEE"/>
    <w:rsid w:val="006735EE"/>
    <w:rsid w:val="006A5659"/>
    <w:rsid w:val="006B3896"/>
    <w:rsid w:val="006F303F"/>
    <w:rsid w:val="00712E0D"/>
    <w:rsid w:val="00734D66"/>
    <w:rsid w:val="007664B2"/>
    <w:rsid w:val="00766F18"/>
    <w:rsid w:val="00781AE2"/>
    <w:rsid w:val="00802262"/>
    <w:rsid w:val="00873ED4"/>
    <w:rsid w:val="008D4F7B"/>
    <w:rsid w:val="0091290A"/>
    <w:rsid w:val="00930CE0"/>
    <w:rsid w:val="009F6C73"/>
    <w:rsid w:val="00A15887"/>
    <w:rsid w:val="00A602BB"/>
    <w:rsid w:val="00A71E34"/>
    <w:rsid w:val="00AC3BBA"/>
    <w:rsid w:val="00AD2C75"/>
    <w:rsid w:val="00B11F99"/>
    <w:rsid w:val="00B14068"/>
    <w:rsid w:val="00B2002C"/>
    <w:rsid w:val="00B36D32"/>
    <w:rsid w:val="00B44899"/>
    <w:rsid w:val="00B84DAE"/>
    <w:rsid w:val="00CA5E0C"/>
    <w:rsid w:val="00CA6B75"/>
    <w:rsid w:val="00CE4B18"/>
    <w:rsid w:val="00CF12BE"/>
    <w:rsid w:val="00CF4D42"/>
    <w:rsid w:val="00D235E7"/>
    <w:rsid w:val="00E71D51"/>
    <w:rsid w:val="00EE63CA"/>
    <w:rsid w:val="00F61890"/>
    <w:rsid w:val="00F67A67"/>
    <w:rsid w:val="00FB305A"/>
    <w:rsid w:val="00FD1CB2"/>
    <w:rsid w:val="00FD4A65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7A3FB-2046-4E7D-9C24-6257163A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4A65"/>
  </w:style>
  <w:style w:type="character" w:customStyle="1" w:styleId="a4">
    <w:name w:val="日付 (文字)"/>
    <w:basedOn w:val="a0"/>
    <w:link w:val="a3"/>
    <w:uiPriority w:val="99"/>
    <w:semiHidden/>
    <w:rsid w:val="00FD4A65"/>
  </w:style>
  <w:style w:type="paragraph" w:styleId="a5">
    <w:name w:val="Balloon Text"/>
    <w:basedOn w:val="a"/>
    <w:link w:val="a6"/>
    <w:uiPriority w:val="99"/>
    <w:semiHidden/>
    <w:unhideWhenUsed/>
    <w:rsid w:val="006A5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56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F7B"/>
  </w:style>
  <w:style w:type="paragraph" w:styleId="a9">
    <w:name w:val="footer"/>
    <w:basedOn w:val="a"/>
    <w:link w:val="aa"/>
    <w:uiPriority w:val="99"/>
    <w:unhideWhenUsed/>
    <w:rsid w:val="008D4F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CEA3-C5DA-4513-A421-C0DAF88B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10</cp:revision>
  <cp:lastPrinted>2021-04-26T00:55:00Z</cp:lastPrinted>
  <dcterms:created xsi:type="dcterms:W3CDTF">2021-04-24T07:33:00Z</dcterms:created>
  <dcterms:modified xsi:type="dcterms:W3CDTF">2021-04-26T02:58:00Z</dcterms:modified>
</cp:coreProperties>
</file>