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A3B" w:rsidRDefault="00CB1813">
      <w:r>
        <w:rPr>
          <w:rFonts w:hint="eastAsia"/>
        </w:rPr>
        <w:t>〇生徒質問紙から見える「Ｒ４</w:t>
      </w:r>
      <w:r>
        <w:rPr>
          <w:rFonts w:hint="eastAsia"/>
        </w:rPr>
        <w:t xml:space="preserve">  </w:t>
      </w:r>
      <w:r>
        <w:rPr>
          <w:rFonts w:hint="eastAsia"/>
        </w:rPr>
        <w:t>下京中学校３年生」</w:t>
      </w:r>
    </w:p>
    <w:p w:rsidR="00CB1813" w:rsidRDefault="00CB1813"/>
    <w:p w:rsidR="000349CD" w:rsidRDefault="000349CD" w:rsidP="000349CD">
      <w:pPr>
        <w:rPr>
          <w:rFonts w:ascii="AR PＰＯＰ体B" w:eastAsia="AR PＰＯＰ体B" w:hAnsi="AR PＰＯＰ体B"/>
        </w:rPr>
      </w:pPr>
      <w:r>
        <w:rPr>
          <w:rFonts w:ascii="AR PＰＯＰ体B" w:eastAsia="AR PＰＯＰ体B" w:hAnsi="AR PＰＯＰ体B" w:hint="eastAsia"/>
        </w:rPr>
        <w:t>自分に自信がないわけではありませんが，まだ将来のことは考えられていない人もたくさんいます。</w:t>
      </w:r>
      <w:r w:rsidR="0062106F">
        <w:rPr>
          <w:rFonts w:ascii="AR PＰＯＰ体B" w:eastAsia="AR PＰＯＰ体B" w:hAnsi="AR PＰＯＰ体B" w:hint="eastAsia"/>
        </w:rPr>
        <w:t>やや</w:t>
      </w:r>
      <w:r>
        <w:rPr>
          <w:rFonts w:ascii="AR PＰＯＰ体B" w:eastAsia="AR PＰＯＰ体B" w:hAnsi="AR PＰＯＰ体B" w:hint="eastAsia"/>
        </w:rPr>
        <w:t>慎重派が多い</w:t>
      </w:r>
      <w:r w:rsidR="0062106F">
        <w:rPr>
          <w:rFonts w:ascii="AR PＰＯＰ体B" w:eastAsia="AR PＰＯＰ体B" w:hAnsi="AR PＰＯＰ体B" w:hint="eastAsia"/>
        </w:rPr>
        <w:t>学年の</w:t>
      </w:r>
      <w:r>
        <w:rPr>
          <w:rFonts w:ascii="AR PＰＯＰ体B" w:eastAsia="AR PＰＯＰ体B" w:hAnsi="AR PＰＯＰ体B" w:hint="eastAsia"/>
        </w:rPr>
        <w:t>ようです。</w:t>
      </w:r>
    </w:p>
    <w:p w:rsidR="000349CD" w:rsidRDefault="000349CD" w:rsidP="000349CD">
      <w:pPr>
        <w:ind w:firstLineChars="100" w:firstLine="210"/>
        <w:rPr>
          <w:rFonts w:ascii="UD デジタル 教科書体 NK-R" w:eastAsia="UD デジタル 教科書体 NK-R"/>
        </w:rPr>
      </w:pPr>
      <w:r w:rsidRPr="00841849">
        <w:rPr>
          <w:rFonts w:ascii="UD デジタル 教科書体 NK-R" w:eastAsia="UD デジタル 教科書体 NK-R" w:hint="eastAsia"/>
        </w:rPr>
        <w:t xml:space="preserve">　</w:t>
      </w:r>
      <w:r>
        <w:rPr>
          <w:rFonts w:ascii="UD デジタル 教科書体 NK-R" w:eastAsia="UD デジタル 教科書体 NK-R" w:hint="eastAsia"/>
        </w:rPr>
        <w:t>(７</w:t>
      </w:r>
      <w:r w:rsidRPr="00841849">
        <w:rPr>
          <w:rFonts w:ascii="UD デジタル 教科書体 NK-R" w:eastAsia="UD デジタル 教科書体 NK-R" w:hint="eastAsia"/>
        </w:rPr>
        <w:t>)</w:t>
      </w:r>
      <w:r>
        <w:rPr>
          <w:rFonts w:ascii="UD デジタル 教科書体 NK-R" w:eastAsia="UD デジタル 教科書体 NK-R" w:hint="eastAsia"/>
        </w:rPr>
        <w:t>自分には，よいところがあると思いますか。</w:t>
      </w:r>
    </w:p>
    <w:p w:rsidR="000349CD" w:rsidRDefault="000349CD" w:rsidP="000349CD">
      <w:pPr>
        <w:rPr>
          <w:rFonts w:ascii="UD デジタル 教科書体 NK-R" w:eastAsia="UD デジタル 教科書体 NK-R"/>
        </w:rPr>
      </w:pPr>
      <w:r>
        <w:rPr>
          <w:rFonts w:hint="eastAsia"/>
          <w:noProof/>
        </w:rPr>
        <w:drawing>
          <wp:inline distT="0" distB="0" distL="0" distR="0" wp14:anchorId="4DE6AB83" wp14:editId="254EA033">
            <wp:extent cx="6574790" cy="2031547"/>
            <wp:effectExtent l="0" t="0" r="16510" b="6985"/>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0349CD" w:rsidRDefault="000349CD" w:rsidP="000349CD">
      <w:pPr>
        <w:ind w:firstLineChars="100" w:firstLine="210"/>
        <w:rPr>
          <w:rFonts w:ascii="UD デジタル 教科書体 NK-R" w:eastAsia="UD デジタル 教科書体 NK-R"/>
        </w:rPr>
      </w:pPr>
    </w:p>
    <w:p w:rsidR="000349CD" w:rsidRDefault="000349CD" w:rsidP="000349CD">
      <w:pPr>
        <w:ind w:firstLineChars="100" w:firstLine="210"/>
        <w:rPr>
          <w:rFonts w:ascii="UD デジタル 教科書体 NK-R" w:eastAsia="UD デジタル 教科書体 NK-R"/>
        </w:rPr>
      </w:pPr>
      <w:r w:rsidRPr="00841849">
        <w:rPr>
          <w:rFonts w:ascii="UD デジタル 教科書体 NK-R" w:eastAsia="UD デジタル 教科書体 NK-R" w:hint="eastAsia"/>
        </w:rPr>
        <w:t xml:space="preserve">　</w:t>
      </w:r>
      <w:r>
        <w:rPr>
          <w:rFonts w:ascii="UD デジタル 教科書体 NK-R" w:eastAsia="UD デジタル 教科書体 NK-R" w:hint="eastAsia"/>
        </w:rPr>
        <w:t>(９</w:t>
      </w:r>
      <w:r w:rsidRPr="00841849">
        <w:rPr>
          <w:rFonts w:ascii="UD デジタル 教科書体 NK-R" w:eastAsia="UD デジタル 教科書体 NK-R" w:hint="eastAsia"/>
        </w:rPr>
        <w:t>)</w:t>
      </w:r>
      <w:r>
        <w:rPr>
          <w:rFonts w:ascii="UD デジタル 教科書体 NK-R" w:eastAsia="UD デジタル 教科書体 NK-R" w:hint="eastAsia"/>
        </w:rPr>
        <w:t>将来の夢や目標を持っていますか。</w:t>
      </w:r>
    </w:p>
    <w:p w:rsidR="000349CD" w:rsidRDefault="000349CD" w:rsidP="000349CD">
      <w:pPr>
        <w:rPr>
          <w:rFonts w:ascii="UD デジタル 教科書体 NK-R" w:eastAsia="UD デジタル 教科書体 NK-R"/>
        </w:rPr>
      </w:pPr>
      <w:r>
        <w:rPr>
          <w:rFonts w:hint="eastAsia"/>
          <w:noProof/>
        </w:rPr>
        <w:drawing>
          <wp:inline distT="0" distB="0" distL="0" distR="0" wp14:anchorId="4DE6AB83" wp14:editId="254EA033">
            <wp:extent cx="6574790" cy="2031547"/>
            <wp:effectExtent l="0" t="0" r="16510" b="6985"/>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0349CD" w:rsidRDefault="000349CD" w:rsidP="000349CD">
      <w:pPr>
        <w:rPr>
          <w:rFonts w:ascii="UD デジタル 教科書体 NK-R" w:eastAsia="UD デジタル 教科書体 NK-R"/>
        </w:rPr>
      </w:pPr>
    </w:p>
    <w:p w:rsidR="000349CD" w:rsidRDefault="000349CD" w:rsidP="000349CD">
      <w:pPr>
        <w:ind w:firstLineChars="100" w:firstLine="210"/>
        <w:rPr>
          <w:rFonts w:ascii="UD デジタル 教科書体 NK-R" w:eastAsia="UD デジタル 教科書体 NK-R"/>
        </w:rPr>
      </w:pPr>
      <w:r w:rsidRPr="00841849">
        <w:rPr>
          <w:rFonts w:ascii="UD デジタル 教科書体 NK-R" w:eastAsia="UD デジタル 教科書体 NK-R" w:hint="eastAsia"/>
        </w:rPr>
        <w:t xml:space="preserve">　</w:t>
      </w:r>
      <w:r>
        <w:rPr>
          <w:rFonts w:ascii="UD デジタル 教科書体 NK-R" w:eastAsia="UD デジタル 教科書体 NK-R" w:hint="eastAsia"/>
        </w:rPr>
        <w:t>(11</w:t>
      </w:r>
      <w:r w:rsidRPr="00841849">
        <w:rPr>
          <w:rFonts w:ascii="UD デジタル 教科書体 NK-R" w:eastAsia="UD デジタル 教科書体 NK-R" w:hint="eastAsia"/>
        </w:rPr>
        <w:t>)</w:t>
      </w:r>
      <w:r>
        <w:rPr>
          <w:rFonts w:ascii="UD デジタル 教科書体 NK-R" w:eastAsia="UD デジタル 教科書体 NK-R" w:hint="eastAsia"/>
        </w:rPr>
        <w:t>難しいことでも，失敗を恐れないで</w:t>
      </w:r>
      <w:r w:rsidR="0062106F">
        <w:rPr>
          <w:rFonts w:ascii="UD デジタル 教科書体 NK-R" w:eastAsia="UD デジタル 教科書体 NK-R" w:hint="eastAsia"/>
        </w:rPr>
        <w:t>挑戦しています</w:t>
      </w:r>
      <w:r>
        <w:rPr>
          <w:rFonts w:ascii="UD デジタル 教科書体 NK-R" w:eastAsia="UD デジタル 教科書体 NK-R" w:hint="eastAsia"/>
        </w:rPr>
        <w:t>か。</w:t>
      </w:r>
    </w:p>
    <w:p w:rsidR="000349CD" w:rsidRDefault="0062106F" w:rsidP="000349CD">
      <w:pPr>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61312" behindDoc="0" locked="0" layoutInCell="1" allowOverlap="1" wp14:anchorId="117A602D" wp14:editId="1EC86023">
                <wp:simplePos x="0" y="0"/>
                <wp:positionH relativeFrom="margin">
                  <wp:align>left</wp:align>
                </wp:positionH>
                <wp:positionV relativeFrom="paragraph">
                  <wp:posOffset>2064657</wp:posOffset>
                </wp:positionV>
                <wp:extent cx="4862286" cy="124777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4862286" cy="1247775"/>
                        </a:xfrm>
                        <a:prstGeom prst="rect">
                          <a:avLst/>
                        </a:prstGeom>
                        <a:solidFill>
                          <a:sysClr val="window" lastClr="FFFFFF"/>
                        </a:solidFill>
                        <a:ln w="12700" cap="flat" cmpd="sng" algn="ctr">
                          <a:noFill/>
                          <a:prstDash val="solid"/>
                          <a:miter lim="800000"/>
                        </a:ln>
                        <a:effectLst/>
                      </wps:spPr>
                      <wps:txbx>
                        <w:txbxContent>
                          <w:p w:rsidR="0062106F" w:rsidRPr="00366EB1" w:rsidRDefault="0062106F" w:rsidP="0062106F">
                            <w:pPr>
                              <w:jc w:val="left"/>
                              <w:rPr>
                                <w:rFonts w:ascii="UD デジタル 教科書体 NK-R" w:eastAsia="UD デジタル 教科書体 NK-R"/>
                              </w:rPr>
                            </w:pPr>
                            <w:r>
                              <w:rPr>
                                <w:rFonts w:ascii="UD デジタル 教科書体 NK-R" w:eastAsia="UD デジタル 教科書体 NK-R" w:hint="eastAsia"/>
                              </w:rPr>
                              <w:t>8割近くの</w:t>
                            </w:r>
                            <w:r>
                              <w:rPr>
                                <w:rFonts w:ascii="UD デジタル 教科書体 NK-R" w:eastAsia="UD デジタル 教科書体 NK-R"/>
                              </w:rPr>
                              <w:t>人が，自分にはよいところがあるのを知っています。</w:t>
                            </w:r>
                            <w:r>
                              <w:rPr>
                                <w:rFonts w:ascii="UD デジタル 教科書体 NK-R" w:eastAsia="UD デジタル 教科書体 NK-R" w:hint="eastAsia"/>
                              </w:rPr>
                              <w:t>これはとても</w:t>
                            </w:r>
                            <w:r>
                              <w:rPr>
                                <w:rFonts w:ascii="UD デジタル 教科書体 NK-R" w:eastAsia="UD デジタル 教科書体 NK-R"/>
                              </w:rPr>
                              <w:t>大事なことですね。</w:t>
                            </w:r>
                            <w:r>
                              <w:rPr>
                                <w:rFonts w:ascii="UD デジタル 教科書体 NK-R" w:eastAsia="UD デジタル 教科書体 NK-R" w:hint="eastAsia"/>
                              </w:rPr>
                              <w:t>あせ</w:t>
                            </w:r>
                            <w:r>
                              <w:rPr>
                                <w:rFonts w:ascii="UD デジタル 教科書体 NK-R" w:eastAsia="UD デジタル 教科書体 NK-R"/>
                              </w:rPr>
                              <w:t>る必要はありませんが，</w:t>
                            </w:r>
                            <w:r>
                              <w:rPr>
                                <w:rFonts w:ascii="UD デジタル 教科書体 NK-R" w:eastAsia="UD デジタル 教科書体 NK-R" w:hint="eastAsia"/>
                              </w:rPr>
                              <w:t>今のうちに</w:t>
                            </w:r>
                            <w:r>
                              <w:rPr>
                                <w:rFonts w:ascii="UD デジタル 教科書体 NK-R" w:eastAsia="UD デジタル 教科書体 NK-R"/>
                              </w:rPr>
                              <w:t>小さな</w:t>
                            </w:r>
                            <w:r>
                              <w:rPr>
                                <w:rFonts w:ascii="UD デジタル 教科書体 NK-R" w:eastAsia="UD デジタル 教科書体 NK-R" w:hint="eastAsia"/>
                              </w:rPr>
                              <w:t>チャレンジや</w:t>
                            </w:r>
                            <w:r>
                              <w:rPr>
                                <w:rFonts w:ascii="UD デジタル 教科書体 NK-R" w:eastAsia="UD デジタル 教科書体 NK-R"/>
                              </w:rPr>
                              <w:t>失敗を</w:t>
                            </w:r>
                            <w:r>
                              <w:rPr>
                                <w:rFonts w:ascii="UD デジタル 教科書体 NK-R" w:eastAsia="UD デジタル 教科書体 NK-R" w:hint="eastAsia"/>
                              </w:rPr>
                              <w:t>いくつも重ねることで</w:t>
                            </w:r>
                            <w:r>
                              <w:rPr>
                                <w:rFonts w:ascii="UD デジタル 教科書体 NK-R" w:eastAsia="UD デジタル 教科書体 NK-R"/>
                              </w:rPr>
                              <w:t>，</w:t>
                            </w:r>
                            <w:r>
                              <w:rPr>
                                <w:rFonts w:ascii="UD デジタル 教科書体 NK-R" w:eastAsia="UD デジタル 教科書体 NK-R" w:hint="eastAsia"/>
                              </w:rPr>
                              <w:t>だんだん</w:t>
                            </w:r>
                            <w:r>
                              <w:rPr>
                                <w:rFonts w:ascii="UD デジタル 教科書体 NK-R" w:eastAsia="UD デジタル 教科書体 NK-R"/>
                              </w:rPr>
                              <w:t>自分の</w:t>
                            </w:r>
                            <w:r>
                              <w:rPr>
                                <w:rFonts w:ascii="UD デジタル 教科書体 NK-R" w:eastAsia="UD デジタル 教科書体 NK-R" w:hint="eastAsia"/>
                              </w:rPr>
                              <w:t>得意分野</w:t>
                            </w:r>
                            <w:r>
                              <w:rPr>
                                <w:rFonts w:ascii="UD デジタル 教科書体 NK-R" w:eastAsia="UD デジタル 教科書体 NK-R"/>
                              </w:rPr>
                              <w:t>や</w:t>
                            </w:r>
                            <w:r w:rsidR="00BB4E44">
                              <w:rPr>
                                <w:rFonts w:ascii="UD デジタル 教科書体 NK-R" w:eastAsia="UD デジタル 教科書体 NK-R" w:hint="eastAsia"/>
                              </w:rPr>
                              <w:t>，</w:t>
                            </w:r>
                            <w:r>
                              <w:rPr>
                                <w:rFonts w:ascii="UD デジタル 教科書体 NK-R" w:eastAsia="UD デジタル 教科書体 NK-R" w:hint="eastAsia"/>
                              </w:rPr>
                              <w:t>やりたいこと</w:t>
                            </w:r>
                            <w:r>
                              <w:rPr>
                                <w:rFonts w:ascii="UD デジタル 教科書体 NK-R" w:eastAsia="UD デジタル 教科書体 NK-R"/>
                              </w:rPr>
                              <w:t>が見えてくる</w:t>
                            </w:r>
                            <w:r>
                              <w:rPr>
                                <w:rFonts w:ascii="UD デジタル 教科書体 NK-R" w:eastAsia="UD デジタル 教科書体 NK-R" w:hint="eastAsia"/>
                              </w:rPr>
                              <w:t>のかもしれません</w:t>
                            </w:r>
                            <w:r>
                              <w:rPr>
                                <w:rFonts w:ascii="UD デジタル 教科書体 NK-R" w:eastAsia="UD デジタル 教科書体 NK-R"/>
                              </w:rPr>
                              <w:t>。</w:t>
                            </w:r>
                            <w:r>
                              <w:rPr>
                                <w:rFonts w:ascii="UD デジタル 教科書体 NK-R" w:eastAsia="UD デジタル 教科書体 NK-R" w:hint="eastAsia"/>
                              </w:rPr>
                              <w:t>挑戦</w:t>
                            </w:r>
                            <w:r>
                              <w:rPr>
                                <w:rFonts w:ascii="UD デジタル 教科書体 NK-R" w:eastAsia="UD デジタル 教科書体 NK-R"/>
                              </w:rPr>
                              <w:t>し</w:t>
                            </w:r>
                            <w:r>
                              <w:rPr>
                                <w:rFonts w:ascii="UD デジタル 教科書体 NK-R" w:eastAsia="UD デジタル 教科書体 NK-R" w:hint="eastAsia"/>
                              </w:rPr>
                              <w:t>甲斐のある</w:t>
                            </w:r>
                            <w:r>
                              <w:rPr>
                                <w:rFonts w:ascii="UD デジタル 教科書体 NK-R" w:eastAsia="UD デジタル 教科書体 NK-R"/>
                              </w:rPr>
                              <w:t>目標や夢が</w:t>
                            </w:r>
                            <w:r>
                              <w:rPr>
                                <w:rFonts w:ascii="UD デジタル 教科書体 NK-R" w:eastAsia="UD デジタル 教科書体 NK-R" w:hint="eastAsia"/>
                              </w:rPr>
                              <w:t>一人一人に</w:t>
                            </w:r>
                            <w:r>
                              <w:rPr>
                                <w:rFonts w:ascii="UD デジタル 教科書体 NK-R" w:eastAsia="UD デジタル 教科書体 NK-R"/>
                              </w:rPr>
                              <w:t>見つかる</w:t>
                            </w:r>
                            <w:r>
                              <w:rPr>
                                <w:rFonts w:ascii="UD デジタル 教科書体 NK-R" w:eastAsia="UD デジタル 教科書体 NK-R" w:hint="eastAsia"/>
                              </w:rPr>
                              <w:t>と</w:t>
                            </w:r>
                            <w:r>
                              <w:rPr>
                                <w:rFonts w:ascii="UD デジタル 教科書体 NK-R" w:eastAsia="UD デジタル 教科書体 NK-R"/>
                              </w:rPr>
                              <w:t>いいなと思</w:t>
                            </w:r>
                            <w:r>
                              <w:rPr>
                                <w:rFonts w:ascii="UD デジタル 教科書体 NK-R" w:eastAsia="UD デジタル 教科書体 NK-R" w:hint="eastAsia"/>
                              </w:rPr>
                              <w:t>っています</w:t>
                            </w:r>
                            <w:r>
                              <w:rPr>
                                <w:rFonts w:ascii="UD デジタル 教科書体 NK-R" w:eastAsia="UD デジタル 教科書体 NK-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A602D" id="正方形/長方形 8" o:spid="_x0000_s1026" style="position:absolute;left:0;text-align:left;margin-left:0;margin-top:162.55pt;width:382.85pt;height:98.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" fillcolor="window" stroked="f" strokeweight="1pt">
                <v:textbox>
                  <w:txbxContent>
                    <w:p w:rsidR="0062106F" w:rsidRPr="00366EB1" w:rsidRDefault="0062106F" w:rsidP="0062106F">
                      <w:pPr>
                        <w:jc w:val="left"/>
                        <w:rPr>
                          <w:rFonts w:ascii="UD デジタル 教科書体 NK-R" w:eastAsia="UD デジタル 教科書体 NK-R" w:hint="eastAsia"/>
                        </w:rPr>
                      </w:pPr>
                      <w:r>
                        <w:rPr>
                          <w:rFonts w:ascii="UD デジタル 教科書体 NK-R" w:eastAsia="UD デジタル 教科書体 NK-R" w:hint="eastAsia"/>
                        </w:rPr>
                        <w:t>8割近くの</w:t>
                      </w:r>
                      <w:r>
                        <w:rPr>
                          <w:rFonts w:ascii="UD デジタル 教科書体 NK-R" w:eastAsia="UD デジタル 教科書体 NK-R"/>
                        </w:rPr>
                        <w:t>人が，自分にはよいところがあるのを知っています。</w:t>
                      </w:r>
                      <w:r>
                        <w:rPr>
                          <w:rFonts w:ascii="UD デジタル 教科書体 NK-R" w:eastAsia="UD デジタル 教科書体 NK-R" w:hint="eastAsia"/>
                        </w:rPr>
                        <w:t>これはとても</w:t>
                      </w:r>
                      <w:r>
                        <w:rPr>
                          <w:rFonts w:ascii="UD デジタル 教科書体 NK-R" w:eastAsia="UD デジタル 教科書体 NK-R"/>
                        </w:rPr>
                        <w:t>大事なことですね。</w:t>
                      </w:r>
                      <w:r>
                        <w:rPr>
                          <w:rFonts w:ascii="UD デジタル 教科書体 NK-R" w:eastAsia="UD デジタル 教科書体 NK-R" w:hint="eastAsia"/>
                        </w:rPr>
                        <w:t>あせ</w:t>
                      </w:r>
                      <w:r>
                        <w:rPr>
                          <w:rFonts w:ascii="UD デジタル 教科書体 NK-R" w:eastAsia="UD デジタル 教科書体 NK-R"/>
                        </w:rPr>
                        <w:t>る必要はありませんが，</w:t>
                      </w:r>
                      <w:r>
                        <w:rPr>
                          <w:rFonts w:ascii="UD デジタル 教科書体 NK-R" w:eastAsia="UD デジタル 教科書体 NK-R" w:hint="eastAsia"/>
                        </w:rPr>
                        <w:t>今のうちに</w:t>
                      </w:r>
                      <w:r>
                        <w:rPr>
                          <w:rFonts w:ascii="UD デジタル 教科書体 NK-R" w:eastAsia="UD デジタル 教科書体 NK-R"/>
                        </w:rPr>
                        <w:t>小さな</w:t>
                      </w:r>
                      <w:r>
                        <w:rPr>
                          <w:rFonts w:ascii="UD デジタル 教科書体 NK-R" w:eastAsia="UD デジタル 教科書体 NK-R" w:hint="eastAsia"/>
                        </w:rPr>
                        <w:t>チャレンジや</w:t>
                      </w:r>
                      <w:r>
                        <w:rPr>
                          <w:rFonts w:ascii="UD デジタル 教科書体 NK-R" w:eastAsia="UD デジタル 教科書体 NK-R"/>
                        </w:rPr>
                        <w:t>失敗を</w:t>
                      </w:r>
                      <w:r>
                        <w:rPr>
                          <w:rFonts w:ascii="UD デジタル 教科書体 NK-R" w:eastAsia="UD デジタル 教科書体 NK-R" w:hint="eastAsia"/>
                        </w:rPr>
                        <w:t>いくつも重ねることで</w:t>
                      </w:r>
                      <w:r>
                        <w:rPr>
                          <w:rFonts w:ascii="UD デジタル 教科書体 NK-R" w:eastAsia="UD デジタル 教科書体 NK-R"/>
                        </w:rPr>
                        <w:t>，</w:t>
                      </w:r>
                      <w:r>
                        <w:rPr>
                          <w:rFonts w:ascii="UD デジタル 教科書体 NK-R" w:eastAsia="UD デジタル 教科書体 NK-R" w:hint="eastAsia"/>
                        </w:rPr>
                        <w:t>だんだん</w:t>
                      </w:r>
                      <w:r>
                        <w:rPr>
                          <w:rFonts w:ascii="UD デジタル 教科書体 NK-R" w:eastAsia="UD デジタル 教科書体 NK-R"/>
                        </w:rPr>
                        <w:t>自分の</w:t>
                      </w:r>
                      <w:r>
                        <w:rPr>
                          <w:rFonts w:ascii="UD デジタル 教科書体 NK-R" w:eastAsia="UD デジタル 教科書体 NK-R" w:hint="eastAsia"/>
                        </w:rPr>
                        <w:t>得意分野</w:t>
                      </w:r>
                      <w:r>
                        <w:rPr>
                          <w:rFonts w:ascii="UD デジタル 教科書体 NK-R" w:eastAsia="UD デジタル 教科書体 NK-R"/>
                        </w:rPr>
                        <w:t>や</w:t>
                      </w:r>
                      <w:r w:rsidR="00BB4E44">
                        <w:rPr>
                          <w:rFonts w:ascii="UD デジタル 教科書体 NK-R" w:eastAsia="UD デジタル 教科書体 NK-R" w:hint="eastAsia"/>
                        </w:rPr>
                        <w:t>，</w:t>
                      </w:r>
                      <w:r>
                        <w:rPr>
                          <w:rFonts w:ascii="UD デジタル 教科書体 NK-R" w:eastAsia="UD デジタル 教科書体 NK-R" w:hint="eastAsia"/>
                        </w:rPr>
                        <w:t>やりたいこと</w:t>
                      </w:r>
                      <w:r>
                        <w:rPr>
                          <w:rFonts w:ascii="UD デジタル 教科書体 NK-R" w:eastAsia="UD デジタル 教科書体 NK-R"/>
                        </w:rPr>
                        <w:t>が見えてくる</w:t>
                      </w:r>
                      <w:r>
                        <w:rPr>
                          <w:rFonts w:ascii="UD デジタル 教科書体 NK-R" w:eastAsia="UD デジタル 教科書体 NK-R" w:hint="eastAsia"/>
                        </w:rPr>
                        <w:t>のかもしれません</w:t>
                      </w:r>
                      <w:r>
                        <w:rPr>
                          <w:rFonts w:ascii="UD デジタル 教科書体 NK-R" w:eastAsia="UD デジタル 教科書体 NK-R"/>
                        </w:rPr>
                        <w:t>。</w:t>
                      </w:r>
                      <w:r>
                        <w:rPr>
                          <w:rFonts w:ascii="UD デジタル 教科書体 NK-R" w:eastAsia="UD デジタル 教科書体 NK-R" w:hint="eastAsia"/>
                        </w:rPr>
                        <w:t>挑戦</w:t>
                      </w:r>
                      <w:r>
                        <w:rPr>
                          <w:rFonts w:ascii="UD デジタル 教科書体 NK-R" w:eastAsia="UD デジタル 教科書体 NK-R"/>
                        </w:rPr>
                        <w:t>し</w:t>
                      </w:r>
                      <w:r>
                        <w:rPr>
                          <w:rFonts w:ascii="UD デジタル 教科書体 NK-R" w:eastAsia="UD デジタル 教科書体 NK-R" w:hint="eastAsia"/>
                        </w:rPr>
                        <w:t>甲斐のある</w:t>
                      </w:r>
                      <w:r>
                        <w:rPr>
                          <w:rFonts w:ascii="UD デジタル 教科書体 NK-R" w:eastAsia="UD デジタル 教科書体 NK-R"/>
                        </w:rPr>
                        <w:t>目標や夢が</w:t>
                      </w:r>
                      <w:r>
                        <w:rPr>
                          <w:rFonts w:ascii="UD デジタル 教科書体 NK-R" w:eastAsia="UD デジタル 教科書体 NK-R" w:hint="eastAsia"/>
                        </w:rPr>
                        <w:t>一人一人に</w:t>
                      </w:r>
                      <w:r>
                        <w:rPr>
                          <w:rFonts w:ascii="UD デジタル 教科書体 NK-R" w:eastAsia="UD デジタル 教科書体 NK-R"/>
                        </w:rPr>
                        <w:t>見つかる</w:t>
                      </w:r>
                      <w:r>
                        <w:rPr>
                          <w:rFonts w:ascii="UD デジタル 教科書体 NK-R" w:eastAsia="UD デジタル 教科書体 NK-R" w:hint="eastAsia"/>
                        </w:rPr>
                        <w:t>と</w:t>
                      </w:r>
                      <w:r>
                        <w:rPr>
                          <w:rFonts w:ascii="UD デジタル 教科書体 NK-R" w:eastAsia="UD デジタル 教科書体 NK-R"/>
                        </w:rPr>
                        <w:t>いいなと思</w:t>
                      </w:r>
                      <w:r>
                        <w:rPr>
                          <w:rFonts w:ascii="UD デジタル 教科書体 NK-R" w:eastAsia="UD デジタル 教科書体 NK-R" w:hint="eastAsia"/>
                        </w:rPr>
                        <w:t>っています</w:t>
                      </w:r>
                      <w:r>
                        <w:rPr>
                          <w:rFonts w:ascii="UD デジタル 教科書体 NK-R" w:eastAsia="UD デジタル 教科書体 NK-R"/>
                        </w:rPr>
                        <w:t>。</w:t>
                      </w:r>
                    </w:p>
                  </w:txbxContent>
                </v:textbox>
                <w10:wrap anchorx="margin"/>
              </v:rect>
            </w:pict>
          </mc:Fallback>
        </mc:AlternateContent>
      </w:r>
      <w:r w:rsidR="000349CD">
        <w:rPr>
          <w:rFonts w:hint="eastAsia"/>
          <w:noProof/>
        </w:rPr>
        <w:drawing>
          <wp:inline distT="0" distB="0" distL="0" distR="0" wp14:anchorId="4DE6AB83" wp14:editId="254EA033">
            <wp:extent cx="6574790" cy="2031547"/>
            <wp:effectExtent l="0" t="0" r="16510" b="6985"/>
            <wp:docPr id="7" name="グラフ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349CD" w:rsidRDefault="006A4929" w:rsidP="000349CD">
      <w:pPr>
        <w:rPr>
          <w:rFonts w:ascii="UD デジタル 教科書体 NK-R" w:eastAsia="UD デジタル 教科書体 NK-R"/>
        </w:rPr>
      </w:pPr>
      <w:r>
        <w:rPr>
          <w:rFonts w:ascii="UD デジタル 教科書体 NK-R" w:eastAsia="UD デジタル 教科書体 NK-R"/>
          <w:noProof/>
        </w:rPr>
        <w:drawing>
          <wp:anchor distT="0" distB="0" distL="114300" distR="114300" simplePos="0" relativeHeight="251666432" behindDoc="0" locked="0" layoutInCell="1" allowOverlap="1">
            <wp:simplePos x="0" y="0"/>
            <wp:positionH relativeFrom="margin">
              <wp:posOffset>5029199</wp:posOffset>
            </wp:positionH>
            <wp:positionV relativeFrom="paragraph">
              <wp:posOffset>107576</wp:posOffset>
            </wp:positionV>
            <wp:extent cx="1358153" cy="1431149"/>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rikujou_boutakatobi.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364983" cy="1438346"/>
                    </a:xfrm>
                    <a:prstGeom prst="rect">
                      <a:avLst/>
                    </a:prstGeom>
                  </pic:spPr>
                </pic:pic>
              </a:graphicData>
            </a:graphic>
            <wp14:sizeRelH relativeFrom="margin">
              <wp14:pctWidth>0</wp14:pctWidth>
            </wp14:sizeRelH>
            <wp14:sizeRelV relativeFrom="margin">
              <wp14:pctHeight>0</wp14:pctHeight>
            </wp14:sizeRelV>
          </wp:anchor>
        </w:drawing>
      </w:r>
    </w:p>
    <w:p w:rsidR="000349CD" w:rsidRDefault="000349CD" w:rsidP="000349CD">
      <w:pPr>
        <w:rPr>
          <w:rFonts w:ascii="UD デジタル 教科書体 NK-R" w:eastAsia="UD デジタル 教科書体 NK-R"/>
        </w:rPr>
      </w:pPr>
    </w:p>
    <w:p w:rsidR="000349CD" w:rsidRPr="000349CD" w:rsidRDefault="000349CD"/>
    <w:p w:rsidR="000349CD" w:rsidRDefault="000349CD"/>
    <w:p w:rsidR="000349CD" w:rsidRDefault="000349CD"/>
    <w:p w:rsidR="000349CD" w:rsidRDefault="000349CD"/>
    <w:p w:rsidR="00CB1813" w:rsidRDefault="00CB1813">
      <w:pPr>
        <w:rPr>
          <w:rFonts w:ascii="AR PＰＯＰ体B" w:eastAsia="AR PＰＯＰ体B" w:hAnsi="AR PＰＯＰ体B"/>
        </w:rPr>
      </w:pPr>
      <w:r w:rsidRPr="00841849">
        <w:rPr>
          <w:rFonts w:ascii="AR PＰＯＰ体B" w:eastAsia="AR PＰＯＰ体B" w:hAnsi="AR PＰＯＰ体B" w:hint="eastAsia"/>
        </w:rPr>
        <w:lastRenderedPageBreak/>
        <w:t>読書は好きです</w:t>
      </w:r>
      <w:r w:rsidR="003F5CE2">
        <w:rPr>
          <w:rFonts w:ascii="AR PＰＯＰ体B" w:eastAsia="AR PＰＯＰ体B" w:hAnsi="AR PＰＯＰ体B" w:hint="eastAsia"/>
        </w:rPr>
        <w:t>が，新聞はほとんど読みません</w:t>
      </w:r>
      <w:r w:rsidRPr="00841849">
        <w:rPr>
          <w:rFonts w:ascii="AR PＰＯＰ体B" w:eastAsia="AR PＰＯＰ体B" w:hAnsi="AR PＰＯＰ体B" w:hint="eastAsia"/>
        </w:rPr>
        <w:t>。</w:t>
      </w:r>
    </w:p>
    <w:p w:rsidR="003F5CE2" w:rsidRDefault="003F5CE2" w:rsidP="003F5CE2">
      <w:pPr>
        <w:ind w:firstLineChars="100" w:firstLine="210"/>
        <w:rPr>
          <w:rFonts w:ascii="UD デジタル 教科書体 NK-R" w:eastAsia="UD デジタル 教科書体 NK-R"/>
        </w:rPr>
      </w:pPr>
      <w:r w:rsidRPr="00841849">
        <w:rPr>
          <w:rFonts w:ascii="UD デジタル 教科書体 NK-R" w:eastAsia="UD デジタル 教科書体 NK-R" w:hint="eastAsia"/>
        </w:rPr>
        <w:t xml:space="preserve">　</w:t>
      </w:r>
      <w:r>
        <w:rPr>
          <w:rFonts w:ascii="UD デジタル 教科書体 NK-R" w:eastAsia="UD デジタル 教科書体 NK-R" w:hint="eastAsia"/>
        </w:rPr>
        <w:t>(26</w:t>
      </w:r>
      <w:r w:rsidRPr="00841849">
        <w:rPr>
          <w:rFonts w:ascii="UD デジタル 教科書体 NK-R" w:eastAsia="UD デジタル 教科書体 NK-R" w:hint="eastAsia"/>
        </w:rPr>
        <w:t>)</w:t>
      </w:r>
      <w:r>
        <w:rPr>
          <w:rFonts w:ascii="UD デジタル 教科書体 NK-R" w:eastAsia="UD デジタル 教科書体 NK-R" w:hint="eastAsia"/>
        </w:rPr>
        <w:t>読書は好きですか。</w:t>
      </w:r>
    </w:p>
    <w:p w:rsidR="003F5CE2" w:rsidRDefault="003F5CE2" w:rsidP="003F5CE2">
      <w:pPr>
        <w:rPr>
          <w:rFonts w:ascii="UD デジタル 教科書体 NK-R" w:eastAsia="UD デジタル 教科書体 NK-R"/>
        </w:rPr>
      </w:pPr>
      <w:r>
        <w:rPr>
          <w:rFonts w:hint="eastAsia"/>
          <w:noProof/>
        </w:rPr>
        <w:drawing>
          <wp:inline distT="0" distB="0" distL="0" distR="0" wp14:anchorId="69503CB0" wp14:editId="463526F8">
            <wp:extent cx="6574790" cy="2031547"/>
            <wp:effectExtent l="0" t="0" r="16510" b="6985"/>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5CE2" w:rsidRDefault="003F5CE2" w:rsidP="003F5CE2">
      <w:pPr>
        <w:rPr>
          <w:rFonts w:ascii="UD デジタル 教科書体 NK-R" w:eastAsia="UD デジタル 教科書体 NK-R"/>
        </w:rPr>
      </w:pPr>
    </w:p>
    <w:p w:rsidR="003F5CE2" w:rsidRDefault="003F5CE2" w:rsidP="003F5CE2">
      <w:pPr>
        <w:ind w:firstLineChars="100" w:firstLine="210"/>
        <w:rPr>
          <w:rFonts w:ascii="UD デジタル 教科書体 NK-R" w:eastAsia="UD デジタル 教科書体 NK-R"/>
        </w:rPr>
      </w:pPr>
      <w:r w:rsidRPr="00841849">
        <w:rPr>
          <w:rFonts w:ascii="UD デジタル 教科書体 NK-R" w:eastAsia="UD デジタル 教科書体 NK-R" w:hint="eastAsia"/>
        </w:rPr>
        <w:t xml:space="preserve">　</w:t>
      </w:r>
      <w:r>
        <w:rPr>
          <w:rFonts w:ascii="UD デジタル 教科書体 NK-R" w:eastAsia="UD デジタル 教科書体 NK-R" w:hint="eastAsia"/>
        </w:rPr>
        <w:t>(23</w:t>
      </w:r>
      <w:r w:rsidRPr="00841849">
        <w:rPr>
          <w:rFonts w:ascii="UD デジタル 教科書体 NK-R" w:eastAsia="UD デジタル 教科書体 NK-R" w:hint="eastAsia"/>
        </w:rPr>
        <w:t>)</w:t>
      </w:r>
      <w:r>
        <w:rPr>
          <w:rFonts w:ascii="UD デジタル 教科書体 NK-R" w:eastAsia="UD デジタル 教科書体 NK-R" w:hint="eastAsia"/>
        </w:rPr>
        <w:t>学校の授業時間以外に，平日どのくらいの時間読書をしますか。（教科書，参考書，漫画，雑誌は除く）</w:t>
      </w:r>
    </w:p>
    <w:p w:rsidR="003F5CE2" w:rsidRDefault="003F5CE2" w:rsidP="003F5CE2">
      <w:pPr>
        <w:rPr>
          <w:rFonts w:ascii="UD デジタル 教科書体 NK-R" w:eastAsia="UD デジタル 教科書体 NK-R"/>
        </w:rPr>
      </w:pPr>
      <w:r>
        <w:rPr>
          <w:rFonts w:hint="eastAsia"/>
          <w:noProof/>
        </w:rPr>
        <w:drawing>
          <wp:inline distT="0" distB="0" distL="0" distR="0" wp14:anchorId="0024DBAD" wp14:editId="210C3EB0">
            <wp:extent cx="6574790" cy="2031365"/>
            <wp:effectExtent l="0" t="0" r="16510" b="6985"/>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F5CE2" w:rsidRPr="00841849" w:rsidRDefault="003F5CE2">
      <w:pPr>
        <w:rPr>
          <w:rFonts w:ascii="AR PＰＯＰ体B" w:eastAsia="AR PＰＯＰ体B" w:hAnsi="AR PＰＯＰ体B"/>
        </w:rPr>
      </w:pPr>
    </w:p>
    <w:p w:rsidR="00CB1813" w:rsidRPr="00841849" w:rsidRDefault="00CB1813" w:rsidP="00366EB1">
      <w:pPr>
        <w:ind w:firstLineChars="100" w:firstLine="210"/>
        <w:rPr>
          <w:rFonts w:ascii="UD デジタル 教科書体 NK-R" w:eastAsia="UD デジタル 教科書体 NK-R"/>
        </w:rPr>
      </w:pPr>
      <w:r w:rsidRPr="00841849">
        <w:rPr>
          <w:rFonts w:ascii="UD デジタル 教科書体 NK-R" w:eastAsia="UD デジタル 教科書体 NK-R" w:hint="eastAsia"/>
        </w:rPr>
        <w:t xml:space="preserve">　(25)新聞を読んでいますか。</w:t>
      </w:r>
    </w:p>
    <w:p w:rsidR="00CB1813" w:rsidRDefault="00CB1813">
      <w:r>
        <w:rPr>
          <w:rFonts w:hint="eastAsia"/>
          <w:noProof/>
        </w:rPr>
        <w:drawing>
          <wp:inline distT="0" distB="0" distL="0" distR="0">
            <wp:extent cx="6574790" cy="1944915"/>
            <wp:effectExtent l="0" t="0" r="16510" b="17780"/>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570A8" w:rsidRDefault="003570A8">
      <w:pPr>
        <w:rPr>
          <w:rFonts w:ascii="UD デジタル 教科書体 NK-R" w:eastAsia="UD デジタル 教科書体 NK-R"/>
        </w:rPr>
      </w:pPr>
    </w:p>
    <w:p w:rsidR="003570A8" w:rsidRPr="003570A8" w:rsidRDefault="006A4929">
      <w:pPr>
        <w:rPr>
          <w:rFonts w:ascii="UD デジタル 教科書体 NK-R" w:eastAsia="UD デジタル 教科書体 NK-R"/>
        </w:rPr>
      </w:pPr>
      <w:r>
        <w:rPr>
          <w:rFonts w:ascii="UD デジタル 教科書体 NK-R" w:eastAsia="UD デジタル 教科書体 NK-R"/>
          <w:noProof/>
        </w:rPr>
        <mc:AlternateContent>
          <mc:Choice Requires="wps">
            <w:drawing>
              <wp:anchor distT="0" distB="0" distL="114300" distR="114300" simplePos="0" relativeHeight="251659264" behindDoc="0" locked="0" layoutInCell="1" allowOverlap="1">
                <wp:simplePos x="0" y="0"/>
                <wp:positionH relativeFrom="column">
                  <wp:posOffset>1633743</wp:posOffset>
                </wp:positionH>
                <wp:positionV relativeFrom="paragraph">
                  <wp:posOffset>10795</wp:posOffset>
                </wp:positionV>
                <wp:extent cx="4760686" cy="1480457"/>
                <wp:effectExtent l="0" t="0" r="1905" b="5715"/>
                <wp:wrapNone/>
                <wp:docPr id="4" name="正方形/長方形 4"/>
                <wp:cNvGraphicFramePr/>
                <a:graphic xmlns:a="http://schemas.openxmlformats.org/drawingml/2006/main">
                  <a:graphicData uri="http://schemas.microsoft.com/office/word/2010/wordprocessingShape">
                    <wps:wsp>
                      <wps:cNvSpPr/>
                      <wps:spPr>
                        <a:xfrm>
                          <a:off x="0" y="0"/>
                          <a:ext cx="4760686" cy="148045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44269" w:rsidRDefault="00366EB1" w:rsidP="00366EB1">
                            <w:pPr>
                              <w:jc w:val="left"/>
                              <w:rPr>
                                <w:rFonts w:ascii="UD デジタル 教科書体 NK-R" w:eastAsia="UD デジタル 教科書体 NK-R"/>
                              </w:rPr>
                            </w:pPr>
                            <w:r w:rsidRPr="00366EB1">
                              <w:rPr>
                                <w:rFonts w:ascii="UD デジタル 教科書体 NK-R" w:eastAsia="UD デジタル 教科書体 NK-R" w:hint="eastAsia"/>
                              </w:rPr>
                              <w:t>本を読むことが好きだ</w:t>
                            </w:r>
                            <w:r w:rsidR="00BB4E44">
                              <w:rPr>
                                <w:rFonts w:ascii="UD デジタル 教科書体 NK-R" w:eastAsia="UD デジタル 教科書体 NK-R" w:hint="eastAsia"/>
                              </w:rPr>
                              <w:t>と言えるまでに</w:t>
                            </w:r>
                            <w:r w:rsidRPr="00366EB1">
                              <w:rPr>
                                <w:rFonts w:ascii="UD デジタル 教科書体 NK-R" w:eastAsia="UD デジタル 教科書体 NK-R" w:hint="eastAsia"/>
                              </w:rPr>
                              <w:t>は，</w:t>
                            </w:r>
                            <w:r w:rsidR="00BB4E44">
                              <w:rPr>
                                <w:rFonts w:ascii="UD デジタル 教科書体 NK-R" w:eastAsia="UD デジタル 教科書体 NK-R" w:hint="eastAsia"/>
                              </w:rPr>
                              <w:t>とても</w:t>
                            </w:r>
                            <w:r w:rsidR="006A4929">
                              <w:rPr>
                                <w:rFonts w:ascii="UD デジタル 教科書体 NK-R" w:eastAsia="UD デジタル 教科書体 NK-R"/>
                              </w:rPr>
                              <w:t>長い</w:t>
                            </w:r>
                            <w:r w:rsidR="00BB4E44">
                              <w:rPr>
                                <w:rFonts w:ascii="UD デジタル 教科書体 NK-R" w:eastAsia="UD デジタル 教科書体 NK-R"/>
                              </w:rPr>
                              <w:t>習慣付けが必要です。</w:t>
                            </w:r>
                            <w:r w:rsidRPr="00366EB1">
                              <w:rPr>
                                <w:rFonts w:ascii="UD デジタル 教科書体 NK-R" w:eastAsia="UD デジタル 教科書体 NK-R" w:hint="eastAsia"/>
                              </w:rPr>
                              <w:t>各家庭や小学校</w:t>
                            </w:r>
                            <w:r w:rsidR="0062106F">
                              <w:rPr>
                                <w:rFonts w:ascii="UD デジタル 教科書体 NK-R" w:eastAsia="UD デジタル 教科書体 NK-R" w:hint="eastAsia"/>
                              </w:rPr>
                              <w:t>で</w:t>
                            </w:r>
                            <w:r w:rsidRPr="00366EB1">
                              <w:rPr>
                                <w:rFonts w:ascii="UD デジタル 教科書体 NK-R" w:eastAsia="UD デジタル 教科書体 NK-R" w:hint="eastAsia"/>
                              </w:rPr>
                              <w:t>の指導のたまものだと思います。</w:t>
                            </w:r>
                            <w:r w:rsidR="00BB4E44">
                              <w:rPr>
                                <w:rFonts w:ascii="UD デジタル 教科書体 NK-R" w:eastAsia="UD デジタル 教科書体 NK-R" w:hint="eastAsia"/>
                              </w:rPr>
                              <w:t>ありがたいですね。</w:t>
                            </w:r>
                            <w:r w:rsidR="00A44269">
                              <w:rPr>
                                <w:rFonts w:ascii="UD デジタル 教科書体 NK-R" w:eastAsia="UD デジタル 教科書体 NK-R" w:hint="eastAsia"/>
                              </w:rPr>
                              <w:t>今回</w:t>
                            </w:r>
                            <w:r w:rsidRPr="00366EB1">
                              <w:rPr>
                                <w:rFonts w:ascii="UD デジタル 教科書体 NK-R" w:eastAsia="UD デジタル 教科書体 NK-R" w:hint="eastAsia"/>
                              </w:rPr>
                              <w:t>「国語」の文学的文章を読む力にも</w:t>
                            </w:r>
                            <w:r w:rsidR="00BB4E44">
                              <w:rPr>
                                <w:rFonts w:ascii="UD デジタル 教科書体 NK-R" w:eastAsia="UD デジタル 教科書体 NK-R" w:hint="eastAsia"/>
                              </w:rPr>
                              <w:t>読書好きの</w:t>
                            </w:r>
                            <w:r w:rsidR="00BB4E44">
                              <w:rPr>
                                <w:rFonts w:ascii="UD デジタル 教科書体 NK-R" w:eastAsia="UD デジタル 教科書体 NK-R"/>
                              </w:rPr>
                              <w:t>成果</w:t>
                            </w:r>
                            <w:r w:rsidR="00A44269">
                              <w:rPr>
                                <w:rFonts w:ascii="UD デジタル 教科書体 NK-R" w:eastAsia="UD デジタル 教科書体 NK-R" w:hint="eastAsia"/>
                              </w:rPr>
                              <w:t>が</w:t>
                            </w:r>
                            <w:r w:rsidR="00BB4E44">
                              <w:rPr>
                                <w:rFonts w:ascii="UD デジタル 教科書体 NK-R" w:eastAsia="UD デジタル 教科書体 NK-R" w:hint="eastAsia"/>
                              </w:rPr>
                              <w:t>しっかり</w:t>
                            </w:r>
                            <w:r w:rsidRPr="00366EB1">
                              <w:rPr>
                                <w:rFonts w:ascii="UD デジタル 教科書体 NK-R" w:eastAsia="UD デジタル 教科書体 NK-R" w:hint="eastAsia"/>
                              </w:rPr>
                              <w:t>表れ</w:t>
                            </w:r>
                            <w:r w:rsidR="00BB4E44">
                              <w:rPr>
                                <w:rFonts w:ascii="UD デジタル 教科書体 NK-R" w:eastAsia="UD デジタル 教科書体 NK-R" w:hint="eastAsia"/>
                              </w:rPr>
                              <w:t>ました</w:t>
                            </w:r>
                            <w:r>
                              <w:rPr>
                                <w:rFonts w:ascii="UD デジタル 教科書体 NK-R" w:eastAsia="UD デジタル 教科書体 NK-R" w:hint="eastAsia"/>
                              </w:rPr>
                              <w:t>。</w:t>
                            </w:r>
                            <w:r w:rsidR="003F5CE2">
                              <w:rPr>
                                <w:rFonts w:ascii="UD デジタル 教科書体 NK-R" w:eastAsia="UD デジタル 教科書体 NK-R" w:hint="eastAsia"/>
                              </w:rPr>
                              <w:t>ただ，</w:t>
                            </w:r>
                            <w:r w:rsidR="003F5CE2">
                              <w:rPr>
                                <w:rFonts w:ascii="UD デジタル 教科書体 NK-R" w:eastAsia="UD デジタル 教科書体 NK-R"/>
                              </w:rPr>
                              <w:t>半数</w:t>
                            </w:r>
                            <w:r w:rsidR="003F5CE2">
                              <w:rPr>
                                <w:rFonts w:ascii="UD デジタル 教科書体 NK-R" w:eastAsia="UD デジタル 教科書体 NK-R" w:hint="eastAsia"/>
                              </w:rPr>
                              <w:t>弱</w:t>
                            </w:r>
                            <w:r w:rsidR="003F5CE2">
                              <w:rPr>
                                <w:rFonts w:ascii="UD デジタル 教科書体 NK-R" w:eastAsia="UD デジタル 教科書体 NK-R"/>
                              </w:rPr>
                              <w:t>の</w:t>
                            </w:r>
                            <w:r w:rsidR="003F5CE2">
                              <w:rPr>
                                <w:rFonts w:ascii="UD デジタル 教科書体 NK-R" w:eastAsia="UD デジタル 教科書体 NK-R" w:hint="eastAsia"/>
                              </w:rPr>
                              <w:t>人</w:t>
                            </w:r>
                            <w:r w:rsidR="003F5CE2">
                              <w:rPr>
                                <w:rFonts w:ascii="UD デジタル 教科書体 NK-R" w:eastAsia="UD デジタル 教科書体 NK-R"/>
                              </w:rPr>
                              <w:t>は</w:t>
                            </w:r>
                            <w:r w:rsidR="003F5CE2">
                              <w:rPr>
                                <w:rFonts w:ascii="UD デジタル 教科書体 NK-R" w:eastAsia="UD デジタル 教科書体 NK-R" w:hint="eastAsia"/>
                              </w:rPr>
                              <w:t>，</w:t>
                            </w:r>
                            <w:r w:rsidR="003F5CE2">
                              <w:rPr>
                                <w:rFonts w:ascii="UD デジタル 教科書体 NK-R" w:eastAsia="UD デジタル 教科書体 NK-R"/>
                              </w:rPr>
                              <w:t>平日に全く</w:t>
                            </w:r>
                            <w:r w:rsidR="003F5CE2">
                              <w:rPr>
                                <w:rFonts w:ascii="UD デジタル 教科書体 NK-R" w:eastAsia="UD デジタル 教科書体 NK-R" w:hint="eastAsia"/>
                              </w:rPr>
                              <w:t>本を</w:t>
                            </w:r>
                            <w:r w:rsidR="00BB4E44">
                              <w:rPr>
                                <w:rFonts w:ascii="UD デジタル 教科書体 NK-R" w:eastAsia="UD デジタル 教科書体 NK-R" w:hint="eastAsia"/>
                              </w:rPr>
                              <w:t>読んでいない</w:t>
                            </w:r>
                            <w:r w:rsidR="00BB4E44">
                              <w:rPr>
                                <w:rFonts w:ascii="UD デジタル 教科書体 NK-R" w:eastAsia="UD デジタル 教科書体 NK-R"/>
                              </w:rPr>
                              <w:t>という結果もわかりました</w:t>
                            </w:r>
                            <w:r w:rsidR="003F5CE2">
                              <w:rPr>
                                <w:rFonts w:ascii="UD デジタル 教科書体 NK-R" w:eastAsia="UD デジタル 教科書体 NK-R"/>
                              </w:rPr>
                              <w:t>。</w:t>
                            </w:r>
                          </w:p>
                          <w:p w:rsidR="001D2789" w:rsidRPr="00366EB1" w:rsidRDefault="00BB4E44" w:rsidP="00366EB1">
                            <w:pPr>
                              <w:jc w:val="left"/>
                              <w:rPr>
                                <w:rFonts w:ascii="UD デジタル 教科書体 NK-R" w:eastAsia="UD デジタル 教科書体 NK-R"/>
                              </w:rPr>
                            </w:pPr>
                            <w:r>
                              <w:rPr>
                                <w:rFonts w:ascii="UD デジタル 教科書体 NK-R" w:eastAsia="UD デジタル 教科書体 NK-R" w:hint="eastAsia"/>
                              </w:rPr>
                              <w:t>本だけでなく</w:t>
                            </w:r>
                            <w:r>
                              <w:rPr>
                                <w:rFonts w:ascii="UD デジタル 教科書体 NK-R" w:eastAsia="UD デジタル 教科書体 NK-R"/>
                              </w:rPr>
                              <w:t>，</w:t>
                            </w:r>
                            <w:r w:rsidR="00366EB1" w:rsidRPr="00366EB1">
                              <w:rPr>
                                <w:rFonts w:ascii="UD デジタル 教科書体 NK-R" w:eastAsia="UD デジタル 教科書体 NK-R" w:hint="eastAsia"/>
                              </w:rPr>
                              <w:t>新聞やニュースに目を通す習慣を身に着けることで，</w:t>
                            </w:r>
                            <w:r w:rsidR="00366EB1">
                              <w:rPr>
                                <w:rFonts w:ascii="UD デジタル 教科書体 NK-R" w:eastAsia="UD デジタル 教科書体 NK-R" w:hint="eastAsia"/>
                              </w:rPr>
                              <w:t>さらに</w:t>
                            </w:r>
                            <w:r>
                              <w:rPr>
                                <w:rFonts w:ascii="UD デジタル 教科書体 NK-R" w:eastAsia="UD デジタル 教科書体 NK-R" w:hint="eastAsia"/>
                              </w:rPr>
                              <w:t>幅広い見識を身に着けられるでしょう</w:t>
                            </w:r>
                            <w:r w:rsidR="00366EB1" w:rsidRPr="00366EB1">
                              <w:rPr>
                                <w:rFonts w:ascii="UD デジタル 教科書体 NK-R" w:eastAsia="UD デジタル 教科書体 NK-R"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7" style="position:absolute;left:0;text-align:left;margin-left:128.65pt;margin-top:.85pt;width:374.85pt;height:1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" fillcolor="white [3201]" stroked="f" strokeweight="1pt">
                <v:textbox>
                  <w:txbxContent>
                    <w:p w:rsidR="00A44269" w:rsidRDefault="00366EB1" w:rsidP="00366EB1">
                      <w:pPr>
                        <w:jc w:val="left"/>
                        <w:rPr>
                          <w:rFonts w:ascii="UD デジタル 教科書体 NK-R" w:eastAsia="UD デジタル 教科書体 NK-R" w:hint="eastAsia"/>
                        </w:rPr>
                      </w:pPr>
                      <w:r w:rsidRPr="00366EB1">
                        <w:rPr>
                          <w:rFonts w:ascii="UD デジタル 教科書体 NK-R" w:eastAsia="UD デジタル 教科書体 NK-R" w:hint="eastAsia"/>
                        </w:rPr>
                        <w:t>本を読むことが好きだ</w:t>
                      </w:r>
                      <w:r w:rsidR="00BB4E44">
                        <w:rPr>
                          <w:rFonts w:ascii="UD デジタル 教科書体 NK-R" w:eastAsia="UD デジタル 教科書体 NK-R" w:hint="eastAsia"/>
                        </w:rPr>
                        <w:t>と言えるまでに</w:t>
                      </w:r>
                      <w:r w:rsidRPr="00366EB1">
                        <w:rPr>
                          <w:rFonts w:ascii="UD デジタル 教科書体 NK-R" w:eastAsia="UD デジタル 教科書体 NK-R" w:hint="eastAsia"/>
                        </w:rPr>
                        <w:t>は，</w:t>
                      </w:r>
                      <w:r w:rsidR="00BB4E44">
                        <w:rPr>
                          <w:rFonts w:ascii="UD デジタル 教科書体 NK-R" w:eastAsia="UD デジタル 教科書体 NK-R" w:hint="eastAsia"/>
                        </w:rPr>
                        <w:t>とても</w:t>
                      </w:r>
                      <w:r w:rsidR="006A4929">
                        <w:rPr>
                          <w:rFonts w:ascii="UD デジタル 教科書体 NK-R" w:eastAsia="UD デジタル 教科書体 NK-R"/>
                        </w:rPr>
                        <w:t>長い</w:t>
                      </w:r>
                      <w:r w:rsidR="00BB4E44">
                        <w:rPr>
                          <w:rFonts w:ascii="UD デジタル 教科書体 NK-R" w:eastAsia="UD デジタル 教科書体 NK-R"/>
                        </w:rPr>
                        <w:t>習慣付けが必要です。</w:t>
                      </w:r>
                      <w:r w:rsidRPr="00366EB1">
                        <w:rPr>
                          <w:rFonts w:ascii="UD デジタル 教科書体 NK-R" w:eastAsia="UD デジタル 教科書体 NK-R" w:hint="eastAsia"/>
                        </w:rPr>
                        <w:t>各家庭や小学校</w:t>
                      </w:r>
                      <w:r w:rsidR="0062106F">
                        <w:rPr>
                          <w:rFonts w:ascii="UD デジタル 教科書体 NK-R" w:eastAsia="UD デジタル 教科書体 NK-R" w:hint="eastAsia"/>
                        </w:rPr>
                        <w:t>で</w:t>
                      </w:r>
                      <w:r w:rsidRPr="00366EB1">
                        <w:rPr>
                          <w:rFonts w:ascii="UD デジタル 教科書体 NK-R" w:eastAsia="UD デジタル 教科書体 NK-R" w:hint="eastAsia"/>
                        </w:rPr>
                        <w:t>の指導のたまものだと思います。</w:t>
                      </w:r>
                      <w:r w:rsidR="00BB4E44">
                        <w:rPr>
                          <w:rFonts w:ascii="UD デジタル 教科書体 NK-R" w:eastAsia="UD デジタル 教科書体 NK-R" w:hint="eastAsia"/>
                        </w:rPr>
                        <w:t>ありがたいですね。</w:t>
                      </w:r>
                      <w:r w:rsidR="00A44269">
                        <w:rPr>
                          <w:rFonts w:ascii="UD デジタル 教科書体 NK-R" w:eastAsia="UD デジタル 教科書体 NK-R" w:hint="eastAsia"/>
                        </w:rPr>
                        <w:t>今回</w:t>
                      </w:r>
                      <w:r w:rsidRPr="00366EB1">
                        <w:rPr>
                          <w:rFonts w:ascii="UD デジタル 教科書体 NK-R" w:eastAsia="UD デジタル 教科書体 NK-R" w:hint="eastAsia"/>
                        </w:rPr>
                        <w:t>「国語」の文学的文章を読む力にも</w:t>
                      </w:r>
                      <w:r w:rsidR="00BB4E44">
                        <w:rPr>
                          <w:rFonts w:ascii="UD デジタル 教科書体 NK-R" w:eastAsia="UD デジタル 教科書体 NK-R" w:hint="eastAsia"/>
                        </w:rPr>
                        <w:t>読書好きの</w:t>
                      </w:r>
                      <w:r w:rsidR="00BB4E44">
                        <w:rPr>
                          <w:rFonts w:ascii="UD デジタル 教科書体 NK-R" w:eastAsia="UD デジタル 教科書体 NK-R"/>
                        </w:rPr>
                        <w:t>成果</w:t>
                      </w:r>
                      <w:r w:rsidR="00A44269">
                        <w:rPr>
                          <w:rFonts w:ascii="UD デジタル 教科書体 NK-R" w:eastAsia="UD デジタル 教科書体 NK-R" w:hint="eastAsia"/>
                        </w:rPr>
                        <w:t>が</w:t>
                      </w:r>
                      <w:r w:rsidR="00BB4E44">
                        <w:rPr>
                          <w:rFonts w:ascii="UD デジタル 教科書体 NK-R" w:eastAsia="UD デジタル 教科書体 NK-R" w:hint="eastAsia"/>
                        </w:rPr>
                        <w:t>しっかり</w:t>
                      </w:r>
                      <w:r w:rsidRPr="00366EB1">
                        <w:rPr>
                          <w:rFonts w:ascii="UD デジタル 教科書体 NK-R" w:eastAsia="UD デジタル 教科書体 NK-R" w:hint="eastAsia"/>
                        </w:rPr>
                        <w:t>表れ</w:t>
                      </w:r>
                      <w:r w:rsidR="00BB4E44">
                        <w:rPr>
                          <w:rFonts w:ascii="UD デジタル 教科書体 NK-R" w:eastAsia="UD デジタル 教科書体 NK-R" w:hint="eastAsia"/>
                        </w:rPr>
                        <w:t>ました</w:t>
                      </w:r>
                      <w:r>
                        <w:rPr>
                          <w:rFonts w:ascii="UD デジタル 教科書体 NK-R" w:eastAsia="UD デジタル 教科書体 NK-R" w:hint="eastAsia"/>
                        </w:rPr>
                        <w:t>。</w:t>
                      </w:r>
                      <w:r w:rsidR="003F5CE2">
                        <w:rPr>
                          <w:rFonts w:ascii="UD デジタル 教科書体 NK-R" w:eastAsia="UD デジタル 教科書体 NK-R" w:hint="eastAsia"/>
                        </w:rPr>
                        <w:t>ただ，</w:t>
                      </w:r>
                      <w:r w:rsidR="003F5CE2">
                        <w:rPr>
                          <w:rFonts w:ascii="UD デジタル 教科書体 NK-R" w:eastAsia="UD デジタル 教科書体 NK-R"/>
                        </w:rPr>
                        <w:t>半数</w:t>
                      </w:r>
                      <w:r w:rsidR="003F5CE2">
                        <w:rPr>
                          <w:rFonts w:ascii="UD デジタル 教科書体 NK-R" w:eastAsia="UD デジタル 教科書体 NK-R" w:hint="eastAsia"/>
                        </w:rPr>
                        <w:t>弱</w:t>
                      </w:r>
                      <w:r w:rsidR="003F5CE2">
                        <w:rPr>
                          <w:rFonts w:ascii="UD デジタル 教科書体 NK-R" w:eastAsia="UD デジタル 教科書体 NK-R"/>
                        </w:rPr>
                        <w:t>の</w:t>
                      </w:r>
                      <w:r w:rsidR="003F5CE2">
                        <w:rPr>
                          <w:rFonts w:ascii="UD デジタル 教科書体 NK-R" w:eastAsia="UD デジタル 教科書体 NK-R" w:hint="eastAsia"/>
                        </w:rPr>
                        <w:t>人</w:t>
                      </w:r>
                      <w:r w:rsidR="003F5CE2">
                        <w:rPr>
                          <w:rFonts w:ascii="UD デジタル 教科書体 NK-R" w:eastAsia="UD デジタル 教科書体 NK-R"/>
                        </w:rPr>
                        <w:t>は</w:t>
                      </w:r>
                      <w:r w:rsidR="003F5CE2">
                        <w:rPr>
                          <w:rFonts w:ascii="UD デジタル 教科書体 NK-R" w:eastAsia="UD デジタル 教科書体 NK-R" w:hint="eastAsia"/>
                        </w:rPr>
                        <w:t>，</w:t>
                      </w:r>
                      <w:r w:rsidR="003F5CE2">
                        <w:rPr>
                          <w:rFonts w:ascii="UD デジタル 教科書体 NK-R" w:eastAsia="UD デジタル 教科書体 NK-R"/>
                        </w:rPr>
                        <w:t>平日に全く</w:t>
                      </w:r>
                      <w:r w:rsidR="003F5CE2">
                        <w:rPr>
                          <w:rFonts w:ascii="UD デジタル 教科書体 NK-R" w:eastAsia="UD デジタル 教科書体 NK-R" w:hint="eastAsia"/>
                        </w:rPr>
                        <w:t>本を</w:t>
                      </w:r>
                      <w:r w:rsidR="00BB4E44">
                        <w:rPr>
                          <w:rFonts w:ascii="UD デジタル 教科書体 NK-R" w:eastAsia="UD デジタル 教科書体 NK-R" w:hint="eastAsia"/>
                        </w:rPr>
                        <w:t>読んでいない</w:t>
                      </w:r>
                      <w:r w:rsidR="00BB4E44">
                        <w:rPr>
                          <w:rFonts w:ascii="UD デジタル 教科書体 NK-R" w:eastAsia="UD デジタル 教科書体 NK-R"/>
                        </w:rPr>
                        <w:t>という結果もわかりました</w:t>
                      </w:r>
                      <w:r w:rsidR="003F5CE2">
                        <w:rPr>
                          <w:rFonts w:ascii="UD デジタル 教科書体 NK-R" w:eastAsia="UD デジタル 教科書体 NK-R"/>
                        </w:rPr>
                        <w:t>。</w:t>
                      </w:r>
                    </w:p>
                    <w:p w:rsidR="001D2789" w:rsidRPr="00366EB1" w:rsidRDefault="00BB4E44" w:rsidP="00366EB1">
                      <w:pPr>
                        <w:jc w:val="left"/>
                        <w:rPr>
                          <w:rFonts w:ascii="UD デジタル 教科書体 NK-R" w:eastAsia="UD デジタル 教科書体 NK-R" w:hint="eastAsia"/>
                        </w:rPr>
                      </w:pPr>
                      <w:r>
                        <w:rPr>
                          <w:rFonts w:ascii="UD デジタル 教科書体 NK-R" w:eastAsia="UD デジタル 教科書体 NK-R" w:hint="eastAsia"/>
                        </w:rPr>
                        <w:t>本だけでなく</w:t>
                      </w:r>
                      <w:r>
                        <w:rPr>
                          <w:rFonts w:ascii="UD デジタル 教科書体 NK-R" w:eastAsia="UD デジタル 教科書体 NK-R"/>
                        </w:rPr>
                        <w:t>，</w:t>
                      </w:r>
                      <w:r w:rsidR="00366EB1" w:rsidRPr="00366EB1">
                        <w:rPr>
                          <w:rFonts w:ascii="UD デジタル 教科書体 NK-R" w:eastAsia="UD デジタル 教科書体 NK-R" w:hint="eastAsia"/>
                        </w:rPr>
                        <w:t>新聞やニュースに目を通す習慣を身に着けることで，</w:t>
                      </w:r>
                      <w:r w:rsidR="00366EB1">
                        <w:rPr>
                          <w:rFonts w:ascii="UD デジタル 教科書体 NK-R" w:eastAsia="UD デジタル 教科書体 NK-R" w:hint="eastAsia"/>
                        </w:rPr>
                        <w:t>さらに</w:t>
                      </w:r>
                      <w:r>
                        <w:rPr>
                          <w:rFonts w:ascii="UD デジタル 教科書体 NK-R" w:eastAsia="UD デジタル 教科書体 NK-R" w:hint="eastAsia"/>
                        </w:rPr>
                        <w:t>幅広い見識を身に着けられるでしょう</w:t>
                      </w:r>
                      <w:r w:rsidR="00366EB1" w:rsidRPr="00366EB1">
                        <w:rPr>
                          <w:rFonts w:ascii="UD デジタル 教科書体 NK-R" w:eastAsia="UD デジタル 教科書体 NK-R" w:hint="eastAsia"/>
                        </w:rPr>
                        <w:t>。</w:t>
                      </w:r>
                    </w:p>
                  </w:txbxContent>
                </v:textbox>
              </v:rect>
            </w:pict>
          </mc:Fallback>
        </mc:AlternateContent>
      </w:r>
      <w:r>
        <w:rPr>
          <w:noProof/>
        </w:rPr>
        <w:drawing>
          <wp:anchor distT="0" distB="0" distL="114300" distR="114300" simplePos="0" relativeHeight="251665408" behindDoc="0" locked="0" layoutInCell="1" allowOverlap="1">
            <wp:simplePos x="0" y="0"/>
            <wp:positionH relativeFrom="margin">
              <wp:posOffset>214555</wp:posOffset>
            </wp:positionH>
            <wp:positionV relativeFrom="paragraph">
              <wp:posOffset>214929</wp:posOffset>
            </wp:positionV>
            <wp:extent cx="1075764" cy="1197057"/>
            <wp:effectExtent l="0" t="0" r="0" b="317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reading_girl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5764" cy="1197057"/>
                    </a:xfrm>
                    <a:prstGeom prst="rect">
                      <a:avLst/>
                    </a:prstGeom>
                  </pic:spPr>
                </pic:pic>
              </a:graphicData>
            </a:graphic>
            <wp14:sizeRelH relativeFrom="margin">
              <wp14:pctWidth>0</wp14:pctWidth>
            </wp14:sizeRelH>
            <wp14:sizeRelV relativeFrom="margin">
              <wp14:pctHeight>0</wp14:pctHeight>
            </wp14:sizeRelV>
          </wp:anchor>
        </w:drawing>
      </w:r>
    </w:p>
    <w:p w:rsidR="003570A8" w:rsidRDefault="003570A8"/>
    <w:p w:rsidR="00366EB1" w:rsidRDefault="00366EB1"/>
    <w:p w:rsidR="00366EB1" w:rsidRDefault="00366EB1"/>
    <w:p w:rsidR="00366EB1" w:rsidRDefault="00366EB1"/>
    <w:p w:rsidR="00366EB1" w:rsidRDefault="00366EB1"/>
    <w:p w:rsidR="00366EB1" w:rsidRDefault="00366EB1"/>
    <w:p w:rsidR="00366EB1" w:rsidRDefault="00366EB1"/>
    <w:p w:rsidR="00DE2654" w:rsidRDefault="00DE2654" w:rsidP="00DE2654">
      <w:pPr>
        <w:rPr>
          <w:rFonts w:ascii="AR PＰＯＰ体B" w:eastAsia="AR PＰＯＰ体B" w:hAnsi="AR PＰＯＰ体B"/>
        </w:rPr>
      </w:pPr>
      <w:r>
        <w:rPr>
          <w:rFonts w:ascii="AR PＰＯＰ体B" w:eastAsia="AR PＰＯＰ体B" w:hAnsi="AR PＰＯＰ体B" w:hint="eastAsia"/>
        </w:rPr>
        <w:lastRenderedPageBreak/>
        <w:t>正義感が大変強いです。</w:t>
      </w:r>
    </w:p>
    <w:p w:rsidR="00DE2654" w:rsidRDefault="00DE2654" w:rsidP="00DE2654">
      <w:pPr>
        <w:ind w:firstLineChars="100" w:firstLine="210"/>
        <w:rPr>
          <w:rFonts w:ascii="UD デジタル 教科書体 NK-R" w:eastAsia="UD デジタル 教科書体 NK-R"/>
        </w:rPr>
      </w:pPr>
      <w:r w:rsidRPr="00841849">
        <w:rPr>
          <w:rFonts w:ascii="UD デジタル 教科書体 NK-R" w:eastAsia="UD デジタル 教科書体 NK-R" w:hint="eastAsia"/>
        </w:rPr>
        <w:t xml:space="preserve">　</w:t>
      </w:r>
      <w:r>
        <w:rPr>
          <w:rFonts w:ascii="UD デジタル 教科書体 NK-R" w:eastAsia="UD デジタル 教科書体 NK-R" w:hint="eastAsia"/>
        </w:rPr>
        <w:t>(13</w:t>
      </w:r>
      <w:r w:rsidRPr="00841849">
        <w:rPr>
          <w:rFonts w:ascii="UD デジタル 教科書体 NK-R" w:eastAsia="UD デジタル 教科書体 NK-R" w:hint="eastAsia"/>
        </w:rPr>
        <w:t>)</w:t>
      </w:r>
      <w:r>
        <w:rPr>
          <w:rFonts w:ascii="UD デジタル 教科書体 NK-R" w:eastAsia="UD デジタル 教科書体 NK-R" w:hint="eastAsia"/>
        </w:rPr>
        <w:t>いじめは，どんな理由があってもいけないことだと思いますか。</w:t>
      </w:r>
    </w:p>
    <w:p w:rsidR="00DE2654" w:rsidRDefault="00DE2654" w:rsidP="00DE2654">
      <w:pPr>
        <w:rPr>
          <w:rFonts w:ascii="UD デジタル 教科書体 NK-R" w:eastAsia="UD デジタル 教科書体 NK-R"/>
        </w:rPr>
      </w:pPr>
      <w:r>
        <w:rPr>
          <w:rFonts w:hint="eastAsia"/>
          <w:noProof/>
        </w:rPr>
        <w:drawing>
          <wp:inline distT="0" distB="0" distL="0" distR="0" wp14:anchorId="6A3921E3" wp14:editId="2CD5E618">
            <wp:extent cx="6574790" cy="2031365"/>
            <wp:effectExtent l="0" t="0" r="16510" b="6985"/>
            <wp:docPr id="15"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E2654" w:rsidRPr="00841849" w:rsidRDefault="00DE2654" w:rsidP="00DE2654">
      <w:pPr>
        <w:rPr>
          <w:rFonts w:ascii="AR PＰＯＰ体B" w:eastAsia="AR PＰＯＰ体B" w:hAnsi="AR PＰＯＰ体B"/>
        </w:rPr>
      </w:pPr>
    </w:p>
    <w:p w:rsidR="00DE2654" w:rsidRDefault="004A3207" w:rsidP="00DE2654">
      <w:pPr>
        <w:rPr>
          <w:rFonts w:ascii="AR PＰＯＰ体B" w:eastAsia="AR PＰＯＰ体B" w:hAnsi="AR PＰＯＰ体B"/>
        </w:rPr>
      </w:pPr>
      <w:r>
        <w:rPr>
          <w:rFonts w:ascii="AR PＰＯＰ体B" w:eastAsia="AR PＰＯＰ体B" w:hAnsi="AR PＰＯＰ体B" w:hint="eastAsia"/>
        </w:rPr>
        <w:t>困っている人がいたら助けようとする人が大勢います。もし自分が困ったときには</w:t>
      </w:r>
      <w:r w:rsidR="00E66161">
        <w:rPr>
          <w:rFonts w:ascii="AR PＰＯＰ体B" w:eastAsia="AR PＰＯＰ体B" w:hAnsi="AR PＰＯＰ体B" w:hint="eastAsia"/>
        </w:rPr>
        <w:t>周りに相談できる人がいます。</w:t>
      </w:r>
    </w:p>
    <w:p w:rsidR="00E66161" w:rsidRDefault="00E66161" w:rsidP="00E66161">
      <w:pPr>
        <w:ind w:firstLineChars="100" w:firstLine="210"/>
        <w:rPr>
          <w:rFonts w:ascii="UD デジタル 教科書体 NK-R" w:eastAsia="UD デジタル 教科書体 NK-R"/>
        </w:rPr>
      </w:pPr>
      <w:r w:rsidRPr="00841849">
        <w:rPr>
          <w:rFonts w:ascii="UD デジタル 教科書体 NK-R" w:eastAsia="UD デジタル 教科書体 NK-R" w:hint="eastAsia"/>
        </w:rPr>
        <w:t xml:space="preserve">　</w:t>
      </w:r>
      <w:r>
        <w:rPr>
          <w:rFonts w:ascii="UD デジタル 教科書体 NK-R" w:eastAsia="UD デジタル 教科書体 NK-R" w:hint="eastAsia"/>
        </w:rPr>
        <w:t>(12</w:t>
      </w:r>
      <w:r w:rsidRPr="00841849">
        <w:rPr>
          <w:rFonts w:ascii="UD デジタル 教科書体 NK-R" w:eastAsia="UD デジタル 教科書体 NK-R" w:hint="eastAsia"/>
        </w:rPr>
        <w:t>)</w:t>
      </w:r>
      <w:r>
        <w:rPr>
          <w:rFonts w:ascii="UD デジタル 教科書体 NK-R" w:eastAsia="UD デジタル 教科書体 NK-R" w:hint="eastAsia"/>
        </w:rPr>
        <w:t>人が困っている時は，進んで助けていますか。</w:t>
      </w:r>
    </w:p>
    <w:p w:rsidR="00E66161" w:rsidRDefault="00E66161" w:rsidP="00E66161">
      <w:pPr>
        <w:rPr>
          <w:rFonts w:ascii="UD デジタル 教科書体 NK-R" w:eastAsia="UD デジタル 教科書体 NK-R"/>
        </w:rPr>
      </w:pPr>
      <w:r>
        <w:rPr>
          <w:rFonts w:hint="eastAsia"/>
          <w:noProof/>
        </w:rPr>
        <w:drawing>
          <wp:inline distT="0" distB="0" distL="0" distR="0" wp14:anchorId="7ECE9F3D" wp14:editId="57BFDB5F">
            <wp:extent cx="6574790" cy="2031365"/>
            <wp:effectExtent l="0" t="0" r="16510" b="6985"/>
            <wp:docPr id="18" name="グラフ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66161" w:rsidRPr="00841849" w:rsidRDefault="00E66161" w:rsidP="00E66161">
      <w:pPr>
        <w:rPr>
          <w:rFonts w:ascii="AR PＰＯＰ体B" w:eastAsia="AR PＰＯＰ体B" w:hAnsi="AR PＰＯＰ体B"/>
        </w:rPr>
      </w:pPr>
    </w:p>
    <w:p w:rsidR="00E66161" w:rsidRDefault="00E66161" w:rsidP="00E66161">
      <w:pPr>
        <w:ind w:firstLineChars="100" w:firstLine="210"/>
        <w:rPr>
          <w:rFonts w:ascii="UD デジタル 教科書体 NK-R" w:eastAsia="UD デジタル 教科書体 NK-R"/>
        </w:rPr>
      </w:pPr>
      <w:r w:rsidRPr="00841849">
        <w:rPr>
          <w:rFonts w:ascii="UD デジタル 教科書体 NK-R" w:eastAsia="UD デジタル 教科書体 NK-R" w:hint="eastAsia"/>
        </w:rPr>
        <w:t xml:space="preserve">　</w:t>
      </w:r>
      <w:r>
        <w:rPr>
          <w:rFonts w:ascii="UD デジタル 教科書体 NK-R" w:eastAsia="UD デジタル 教科書体 NK-R" w:hint="eastAsia"/>
        </w:rPr>
        <w:t>(14</w:t>
      </w:r>
      <w:r w:rsidRPr="00841849">
        <w:rPr>
          <w:rFonts w:ascii="UD デジタル 教科書体 NK-R" w:eastAsia="UD デジタル 教科書体 NK-R" w:hint="eastAsia"/>
        </w:rPr>
        <w:t>)</w:t>
      </w:r>
      <w:r>
        <w:rPr>
          <w:rFonts w:ascii="UD デジタル 教科書体 NK-R" w:eastAsia="UD デジタル 教科書体 NK-R" w:hint="eastAsia"/>
        </w:rPr>
        <w:t>困りごとや不安がある時に，先生や学校にいる大人にいつでも相談できますか。</w:t>
      </w:r>
    </w:p>
    <w:p w:rsidR="00E66161" w:rsidRDefault="00E66161" w:rsidP="00E66161">
      <w:pPr>
        <w:rPr>
          <w:rFonts w:ascii="UD デジタル 教科書体 NK-R" w:eastAsia="UD デジタル 教科書体 NK-R"/>
        </w:rPr>
      </w:pPr>
      <w:r>
        <w:rPr>
          <w:rFonts w:hint="eastAsia"/>
          <w:noProof/>
        </w:rPr>
        <w:drawing>
          <wp:inline distT="0" distB="0" distL="0" distR="0" wp14:anchorId="75F2DA5E" wp14:editId="00B03686">
            <wp:extent cx="6574790" cy="2031365"/>
            <wp:effectExtent l="0" t="0" r="16510" b="6985"/>
            <wp:docPr id="16" name="グラフ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66161" w:rsidRPr="00841849" w:rsidRDefault="00E66161" w:rsidP="00E66161">
      <w:pPr>
        <w:rPr>
          <w:rFonts w:ascii="AR PＰＯＰ体B" w:eastAsia="AR PＰＯＰ体B" w:hAnsi="AR PＰＯＰ体B"/>
        </w:rPr>
      </w:pPr>
    </w:p>
    <w:p w:rsidR="00E66161" w:rsidRDefault="007A5B65" w:rsidP="00DE2654">
      <w:pPr>
        <w:rPr>
          <w:rFonts w:ascii="AR PＰＯＰ体B" w:eastAsia="AR PＰＯＰ体B" w:hAnsi="AR PＰＯＰ体B"/>
        </w:rPr>
      </w:pPr>
      <w:r>
        <w:rPr>
          <w:rFonts w:ascii="UD デジタル 教科書体 NK-R" w:eastAsia="UD デジタル 教科書体 NK-R"/>
          <w:noProof/>
        </w:rPr>
        <mc:AlternateContent>
          <mc:Choice Requires="wps">
            <w:drawing>
              <wp:anchor distT="0" distB="0" distL="114300" distR="114300" simplePos="0" relativeHeight="251663360" behindDoc="0" locked="0" layoutInCell="1" allowOverlap="1" wp14:anchorId="3D5A3B6F" wp14:editId="49A6DA7D">
                <wp:simplePos x="0" y="0"/>
                <wp:positionH relativeFrom="margin">
                  <wp:align>left</wp:align>
                </wp:positionH>
                <wp:positionV relativeFrom="paragraph">
                  <wp:posOffset>13447</wp:posOffset>
                </wp:positionV>
                <wp:extent cx="4760686" cy="1694329"/>
                <wp:effectExtent l="0" t="0" r="1905" b="1270"/>
                <wp:wrapNone/>
                <wp:docPr id="17" name="正方形/長方形 17"/>
                <wp:cNvGraphicFramePr/>
                <a:graphic xmlns:a="http://schemas.openxmlformats.org/drawingml/2006/main">
                  <a:graphicData uri="http://schemas.microsoft.com/office/word/2010/wordprocessingShape">
                    <wps:wsp>
                      <wps:cNvSpPr/>
                      <wps:spPr>
                        <a:xfrm>
                          <a:off x="0" y="0"/>
                          <a:ext cx="4760686" cy="1694329"/>
                        </a:xfrm>
                        <a:prstGeom prst="rect">
                          <a:avLst/>
                        </a:prstGeom>
                        <a:solidFill>
                          <a:sysClr val="window" lastClr="FFFFFF"/>
                        </a:solidFill>
                        <a:ln w="12700" cap="flat" cmpd="sng" algn="ctr">
                          <a:noFill/>
                          <a:prstDash val="solid"/>
                          <a:miter lim="800000"/>
                        </a:ln>
                        <a:effectLst/>
                      </wps:spPr>
                      <wps:txbx>
                        <w:txbxContent>
                          <w:p w:rsidR="004E6CB3" w:rsidRDefault="00E66161" w:rsidP="00E66161">
                            <w:pPr>
                              <w:jc w:val="left"/>
                              <w:rPr>
                                <w:rFonts w:ascii="UD デジタル 教科書体 NK-R" w:eastAsia="UD デジタル 教科書体 NK-R"/>
                              </w:rPr>
                            </w:pPr>
                            <w:r>
                              <w:rPr>
                                <w:rFonts w:ascii="UD デジタル 教科書体 NK-R" w:eastAsia="UD デジタル 教科書体 NK-R" w:hint="eastAsia"/>
                              </w:rPr>
                              <w:t>ダメなことはダメ</w:t>
                            </w:r>
                            <w:r>
                              <w:rPr>
                                <w:rFonts w:ascii="UD デジタル 教科書体 NK-R" w:eastAsia="UD デジタル 教科書体 NK-R"/>
                              </w:rPr>
                              <w:t>，としっかりした考え方を持っている人が多いことがわかりました。</w:t>
                            </w:r>
                            <w:r>
                              <w:rPr>
                                <w:rFonts w:ascii="UD デジタル 教科書体 NK-R" w:eastAsia="UD デジタル 教科書体 NK-R" w:hint="eastAsia"/>
                              </w:rPr>
                              <w:t>困っている人を</w:t>
                            </w:r>
                            <w:r>
                              <w:rPr>
                                <w:rFonts w:ascii="UD デジタル 教科書体 NK-R" w:eastAsia="UD デジタル 教科書体 NK-R"/>
                              </w:rPr>
                              <w:t>自分から助け</w:t>
                            </w:r>
                            <w:r>
                              <w:rPr>
                                <w:rFonts w:ascii="UD デジタル 教科書体 NK-R" w:eastAsia="UD デジタル 教科書体 NK-R" w:hint="eastAsia"/>
                              </w:rPr>
                              <w:t>る</w:t>
                            </w:r>
                            <w:r>
                              <w:rPr>
                                <w:rFonts w:ascii="UD デジタル 教科書体 NK-R" w:eastAsia="UD デジタル 教科書体 NK-R"/>
                              </w:rPr>
                              <w:t>という人の割合は，全国平均から比べると少し低めですが，</w:t>
                            </w:r>
                            <w:r w:rsidR="004A3207">
                              <w:rPr>
                                <w:rFonts w:ascii="UD デジタル 教科書体 NK-R" w:eastAsia="UD デジタル 教科書体 NK-R" w:hint="eastAsia"/>
                              </w:rPr>
                              <w:t>８割を</w:t>
                            </w:r>
                            <w:r w:rsidR="007A5B65">
                              <w:rPr>
                                <w:rFonts w:ascii="UD デジタル 教科書体 NK-R" w:eastAsia="UD デジタル 教科書体 NK-R"/>
                              </w:rPr>
                              <w:t>超え</w:t>
                            </w:r>
                            <w:r w:rsidR="007A5B65">
                              <w:rPr>
                                <w:rFonts w:ascii="UD デジタル 教科書体 NK-R" w:eastAsia="UD デジタル 教科書体 NK-R" w:hint="eastAsia"/>
                              </w:rPr>
                              <w:t>ました</w:t>
                            </w:r>
                            <w:r w:rsidR="004A3207">
                              <w:rPr>
                                <w:rFonts w:ascii="UD デジタル 教科書体 NK-R" w:eastAsia="UD デジタル 教科書体 NK-R"/>
                              </w:rPr>
                              <w:t>。</w:t>
                            </w:r>
                            <w:r w:rsidR="007A5B65">
                              <w:rPr>
                                <w:rFonts w:ascii="UD デジタル 教科書体 NK-R" w:eastAsia="UD デジタル 教科書体 NK-R" w:hint="eastAsia"/>
                              </w:rPr>
                              <w:t>そういえば，</w:t>
                            </w:r>
                            <w:r w:rsidR="004E6CB3">
                              <w:rPr>
                                <w:rFonts w:ascii="UD デジタル 教科書体 NK-R" w:eastAsia="UD デジタル 教科書体 NK-R" w:hint="eastAsia"/>
                              </w:rPr>
                              <w:t>登校中</w:t>
                            </w:r>
                            <w:r>
                              <w:rPr>
                                <w:rFonts w:ascii="UD デジタル 教科書体 NK-R" w:eastAsia="UD デジタル 教科書体 NK-R"/>
                              </w:rPr>
                              <w:t>の迷子</w:t>
                            </w:r>
                            <w:r w:rsidR="007A5B65">
                              <w:rPr>
                                <w:rFonts w:ascii="UD デジタル 教科書体 NK-R" w:eastAsia="UD デジタル 教科書体 NK-R" w:hint="eastAsia"/>
                              </w:rPr>
                              <w:t>の</w:t>
                            </w:r>
                            <w:r w:rsidR="007A5B65">
                              <w:rPr>
                                <w:rFonts w:ascii="UD デジタル 教科書体 NK-R" w:eastAsia="UD デジタル 教科書体 NK-R"/>
                              </w:rPr>
                              <w:t>中学生</w:t>
                            </w:r>
                            <w:r>
                              <w:rPr>
                                <w:rFonts w:ascii="UD デジタル 教科書体 NK-R" w:eastAsia="UD デジタル 教科書体 NK-R"/>
                              </w:rPr>
                              <w:t>（私学に通</w:t>
                            </w:r>
                            <w:r>
                              <w:rPr>
                                <w:rFonts w:ascii="UD デジタル 教科書体 NK-R" w:eastAsia="UD デジタル 教科書体 NK-R" w:hint="eastAsia"/>
                              </w:rPr>
                              <w:t>い</w:t>
                            </w:r>
                            <w:r>
                              <w:rPr>
                                <w:rFonts w:ascii="UD デジタル 教科書体 NK-R" w:eastAsia="UD デジタル 教科書体 NK-R"/>
                              </w:rPr>
                              <w:t>はじめたばかりの</w:t>
                            </w:r>
                            <w:r>
                              <w:rPr>
                                <w:rFonts w:ascii="UD デジタル 教科書体 NK-R" w:eastAsia="UD デジタル 教科書体 NK-R" w:hint="eastAsia"/>
                              </w:rPr>
                              <w:t>他校の１</w:t>
                            </w:r>
                            <w:r>
                              <w:rPr>
                                <w:rFonts w:ascii="UD デジタル 教科書体 NK-R" w:eastAsia="UD デジタル 教科書体 NK-R"/>
                              </w:rPr>
                              <w:t>年生</w:t>
                            </w:r>
                            <w:r>
                              <w:rPr>
                                <w:rFonts w:ascii="UD デジタル 教科書体 NK-R" w:eastAsia="UD デジタル 教科書体 NK-R" w:hint="eastAsia"/>
                              </w:rPr>
                              <w:t>）</w:t>
                            </w:r>
                            <w:r>
                              <w:rPr>
                                <w:rFonts w:ascii="UD デジタル 教科書体 NK-R" w:eastAsia="UD デジタル 教科書体 NK-R"/>
                              </w:rPr>
                              <w:t>を連れてきてくれた</w:t>
                            </w:r>
                            <w:r w:rsidR="004A3207">
                              <w:rPr>
                                <w:rFonts w:ascii="UD デジタル 教科書体 NK-R" w:eastAsia="UD デジタル 教科書体 NK-R" w:hint="eastAsia"/>
                              </w:rPr>
                              <w:t>人</w:t>
                            </w:r>
                            <w:r w:rsidR="004E6CB3">
                              <w:rPr>
                                <w:rFonts w:ascii="UD デジタル 教科書体 NK-R" w:eastAsia="UD デジタル 教科書体 NK-R" w:hint="eastAsia"/>
                              </w:rPr>
                              <w:t>も</w:t>
                            </w:r>
                            <w:r w:rsidR="004A3207">
                              <w:rPr>
                                <w:rFonts w:ascii="UD デジタル 教科書体 NK-R" w:eastAsia="UD デジタル 教科書体 NK-R" w:hint="eastAsia"/>
                              </w:rPr>
                              <w:t>い</w:t>
                            </w:r>
                            <w:r>
                              <w:rPr>
                                <w:rFonts w:ascii="UD デジタル 教科書体 NK-R" w:eastAsia="UD デジタル 教科書体 NK-R"/>
                              </w:rPr>
                              <w:t>ま</w:t>
                            </w:r>
                            <w:r w:rsidR="004E6CB3">
                              <w:rPr>
                                <w:rFonts w:ascii="UD デジタル 教科書体 NK-R" w:eastAsia="UD デジタル 教科書体 NK-R" w:hint="eastAsia"/>
                              </w:rPr>
                              <w:t>した</w:t>
                            </w:r>
                            <w:r w:rsidR="004A3207">
                              <w:rPr>
                                <w:rFonts w:ascii="UD デジタル 教科書体 NK-R" w:eastAsia="UD デジタル 教科書体 NK-R" w:hint="eastAsia"/>
                              </w:rPr>
                              <w:t>ね</w:t>
                            </w:r>
                            <w:r w:rsidR="004E6CB3">
                              <w:rPr>
                                <w:rFonts w:ascii="UD デジタル 教科書体 NK-R" w:eastAsia="UD デジタル 教科書体 NK-R" w:hint="eastAsia"/>
                              </w:rPr>
                              <w:t>。</w:t>
                            </w:r>
                          </w:p>
                          <w:p w:rsidR="00E66161" w:rsidRPr="00366EB1" w:rsidRDefault="00E66161" w:rsidP="00E66161">
                            <w:pPr>
                              <w:jc w:val="left"/>
                              <w:rPr>
                                <w:rFonts w:ascii="UD デジタル 教科書体 NK-R" w:eastAsia="UD デジタル 教科書体 NK-R"/>
                              </w:rPr>
                            </w:pPr>
                            <w:r>
                              <w:rPr>
                                <w:rFonts w:ascii="UD デジタル 教科書体 NK-R" w:eastAsia="UD デジタル 教科書体 NK-R" w:hint="eastAsia"/>
                              </w:rPr>
                              <w:t>また，</w:t>
                            </w:r>
                            <w:r>
                              <w:rPr>
                                <w:rFonts w:ascii="UD デジタル 教科書体 NK-R" w:eastAsia="UD デジタル 教科書体 NK-R"/>
                              </w:rPr>
                              <w:t>周囲の大人に相談できる</w:t>
                            </w:r>
                            <w:r>
                              <w:rPr>
                                <w:rFonts w:ascii="UD デジタル 教科書体 NK-R" w:eastAsia="UD デジタル 教科書体 NK-R" w:hint="eastAsia"/>
                              </w:rPr>
                              <w:t>と</w:t>
                            </w:r>
                            <w:r>
                              <w:rPr>
                                <w:rFonts w:ascii="UD デジタル 教科書体 NK-R" w:eastAsia="UD デジタル 教科書体 NK-R"/>
                              </w:rPr>
                              <w:t>答えた人が７割を超え</w:t>
                            </w:r>
                            <w:r>
                              <w:rPr>
                                <w:rFonts w:ascii="UD デジタル 教科書体 NK-R" w:eastAsia="UD デジタル 教科書体 NK-R" w:hint="eastAsia"/>
                              </w:rPr>
                              <w:t>ています。</w:t>
                            </w:r>
                            <w:r>
                              <w:rPr>
                                <w:rFonts w:ascii="UD デジタル 教科書体 NK-R" w:eastAsia="UD デジタル 教科書体 NK-R"/>
                              </w:rPr>
                              <w:t>自分の困り</w:t>
                            </w:r>
                            <w:r w:rsidR="007A5B65">
                              <w:rPr>
                                <w:rFonts w:ascii="UD デジタル 教科書体 NK-R" w:eastAsia="UD デジタル 教科書体 NK-R" w:hint="eastAsia"/>
                              </w:rPr>
                              <w:t>事はもちろん</w:t>
                            </w:r>
                            <w:r>
                              <w:rPr>
                                <w:rFonts w:ascii="UD デジタル 教科書体 NK-R" w:eastAsia="UD デジタル 教科書体 NK-R" w:hint="eastAsia"/>
                              </w:rPr>
                              <w:t>，</w:t>
                            </w:r>
                            <w:r w:rsidR="007A5B65">
                              <w:rPr>
                                <w:rFonts w:ascii="UD デジタル 教科書体 NK-R" w:eastAsia="UD デジタル 教科書体 NK-R" w:hint="eastAsia"/>
                              </w:rPr>
                              <w:t>人を</w:t>
                            </w:r>
                            <w:r>
                              <w:rPr>
                                <w:rFonts w:ascii="UD デジタル 教科書体 NK-R" w:eastAsia="UD デジタル 教科書体 NK-R" w:hint="eastAsia"/>
                              </w:rPr>
                              <w:t>助けたいけど</w:t>
                            </w:r>
                            <w:r>
                              <w:rPr>
                                <w:rFonts w:ascii="UD デジタル 教科書体 NK-R" w:eastAsia="UD デジタル 教科書体 NK-R"/>
                              </w:rPr>
                              <w:t>勇気が出ないというときにも，気兼ねなく</w:t>
                            </w:r>
                            <w:r w:rsidR="007A5B65">
                              <w:rPr>
                                <w:rFonts w:ascii="UD デジタル 教科書体 NK-R" w:eastAsia="UD デジタル 教科書体 NK-R" w:hint="eastAsia"/>
                              </w:rPr>
                              <w:t>大人に</w:t>
                            </w:r>
                            <w:r>
                              <w:rPr>
                                <w:rFonts w:ascii="UD デジタル 教科書体 NK-R" w:eastAsia="UD デジタル 教科書体 NK-R"/>
                              </w:rPr>
                              <w:t>相談してください。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A3B6F" id="正方形/長方形 17" o:spid="_x0000_s1028" style="position:absolute;left:0;text-align:left;margin-left:0;margin-top:1.05pt;width:374.85pt;height:133.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" fillcolor="window" stroked="f" strokeweight="1pt">
                <v:textbox>
                  <w:txbxContent>
                    <w:p w:rsidR="004E6CB3" w:rsidRDefault="00E66161" w:rsidP="00E66161">
                      <w:pPr>
                        <w:jc w:val="left"/>
                        <w:rPr>
                          <w:rFonts w:ascii="UD デジタル 教科書体 NK-R" w:eastAsia="UD デジタル 教科書体 NK-R"/>
                        </w:rPr>
                      </w:pPr>
                      <w:r>
                        <w:rPr>
                          <w:rFonts w:ascii="UD デジタル 教科書体 NK-R" w:eastAsia="UD デジタル 教科書体 NK-R" w:hint="eastAsia"/>
                        </w:rPr>
                        <w:t>ダメなことはダメ</w:t>
                      </w:r>
                      <w:r>
                        <w:rPr>
                          <w:rFonts w:ascii="UD デジタル 教科書体 NK-R" w:eastAsia="UD デジタル 教科書体 NK-R"/>
                        </w:rPr>
                        <w:t>，としっかりした考え方を持っている人が多いことがわかりました。</w:t>
                      </w:r>
                      <w:r>
                        <w:rPr>
                          <w:rFonts w:ascii="UD デジタル 教科書体 NK-R" w:eastAsia="UD デジタル 教科書体 NK-R" w:hint="eastAsia"/>
                        </w:rPr>
                        <w:t>困っている人を</w:t>
                      </w:r>
                      <w:r>
                        <w:rPr>
                          <w:rFonts w:ascii="UD デジタル 教科書体 NK-R" w:eastAsia="UD デジタル 教科書体 NK-R"/>
                        </w:rPr>
                        <w:t>自分から助け</w:t>
                      </w:r>
                      <w:r>
                        <w:rPr>
                          <w:rFonts w:ascii="UD デジタル 教科書体 NK-R" w:eastAsia="UD デジタル 教科書体 NK-R" w:hint="eastAsia"/>
                        </w:rPr>
                        <w:t>る</w:t>
                      </w:r>
                      <w:r>
                        <w:rPr>
                          <w:rFonts w:ascii="UD デジタル 教科書体 NK-R" w:eastAsia="UD デジタル 教科書体 NK-R"/>
                        </w:rPr>
                        <w:t>という人の割合は，全国平均から比べると少し低めですが，</w:t>
                      </w:r>
                      <w:r w:rsidR="004A3207">
                        <w:rPr>
                          <w:rFonts w:ascii="UD デジタル 教科書体 NK-R" w:eastAsia="UD デジタル 教科書体 NK-R" w:hint="eastAsia"/>
                        </w:rPr>
                        <w:t>８割を</w:t>
                      </w:r>
                      <w:r w:rsidR="007A5B65">
                        <w:rPr>
                          <w:rFonts w:ascii="UD デジタル 教科書体 NK-R" w:eastAsia="UD デジタル 教科書体 NK-R"/>
                        </w:rPr>
                        <w:t>超え</w:t>
                      </w:r>
                      <w:r w:rsidR="007A5B65">
                        <w:rPr>
                          <w:rFonts w:ascii="UD デジタル 教科書体 NK-R" w:eastAsia="UD デジタル 教科書体 NK-R" w:hint="eastAsia"/>
                        </w:rPr>
                        <w:t>ました</w:t>
                      </w:r>
                      <w:r w:rsidR="004A3207">
                        <w:rPr>
                          <w:rFonts w:ascii="UD デジタル 教科書体 NK-R" w:eastAsia="UD デジタル 教科書体 NK-R"/>
                        </w:rPr>
                        <w:t>。</w:t>
                      </w:r>
                      <w:r w:rsidR="007A5B65">
                        <w:rPr>
                          <w:rFonts w:ascii="UD デジタル 教科書体 NK-R" w:eastAsia="UD デジタル 教科書体 NK-R" w:hint="eastAsia"/>
                        </w:rPr>
                        <w:t>そういえば，</w:t>
                      </w:r>
                      <w:r w:rsidR="004E6CB3">
                        <w:rPr>
                          <w:rFonts w:ascii="UD デジタル 教科書体 NK-R" w:eastAsia="UD デジタル 教科書体 NK-R" w:hint="eastAsia"/>
                        </w:rPr>
                        <w:t>登校中</w:t>
                      </w:r>
                      <w:r>
                        <w:rPr>
                          <w:rFonts w:ascii="UD デジタル 教科書体 NK-R" w:eastAsia="UD デジタル 教科書体 NK-R"/>
                        </w:rPr>
                        <w:t>の迷子</w:t>
                      </w:r>
                      <w:r w:rsidR="007A5B65">
                        <w:rPr>
                          <w:rFonts w:ascii="UD デジタル 教科書体 NK-R" w:eastAsia="UD デジタル 教科書体 NK-R" w:hint="eastAsia"/>
                        </w:rPr>
                        <w:t>の</w:t>
                      </w:r>
                      <w:r w:rsidR="007A5B65">
                        <w:rPr>
                          <w:rFonts w:ascii="UD デジタル 教科書体 NK-R" w:eastAsia="UD デジタル 教科書体 NK-R"/>
                        </w:rPr>
                        <w:t>中学生</w:t>
                      </w:r>
                      <w:r>
                        <w:rPr>
                          <w:rFonts w:ascii="UD デジタル 教科書体 NK-R" w:eastAsia="UD デジタル 教科書体 NK-R"/>
                        </w:rPr>
                        <w:t>（私学に通</w:t>
                      </w:r>
                      <w:r>
                        <w:rPr>
                          <w:rFonts w:ascii="UD デジタル 教科書体 NK-R" w:eastAsia="UD デジタル 教科書体 NK-R" w:hint="eastAsia"/>
                        </w:rPr>
                        <w:t>い</w:t>
                      </w:r>
                      <w:r>
                        <w:rPr>
                          <w:rFonts w:ascii="UD デジタル 教科書体 NK-R" w:eastAsia="UD デジタル 教科書体 NK-R"/>
                        </w:rPr>
                        <w:t>はじめたばかりの</w:t>
                      </w:r>
                      <w:r>
                        <w:rPr>
                          <w:rFonts w:ascii="UD デジタル 教科書体 NK-R" w:eastAsia="UD デジタル 教科書体 NK-R" w:hint="eastAsia"/>
                        </w:rPr>
                        <w:t>他校の１</w:t>
                      </w:r>
                      <w:r>
                        <w:rPr>
                          <w:rFonts w:ascii="UD デジタル 教科書体 NK-R" w:eastAsia="UD デジタル 教科書体 NK-R"/>
                        </w:rPr>
                        <w:t>年生</w:t>
                      </w:r>
                      <w:r>
                        <w:rPr>
                          <w:rFonts w:ascii="UD デジタル 教科書体 NK-R" w:eastAsia="UD デジタル 教科書体 NK-R" w:hint="eastAsia"/>
                        </w:rPr>
                        <w:t>）</w:t>
                      </w:r>
                      <w:r>
                        <w:rPr>
                          <w:rFonts w:ascii="UD デジタル 教科書体 NK-R" w:eastAsia="UD デジタル 教科書体 NK-R"/>
                        </w:rPr>
                        <w:t>を連れてきてくれた</w:t>
                      </w:r>
                      <w:r w:rsidR="004A3207">
                        <w:rPr>
                          <w:rFonts w:ascii="UD デジタル 教科書体 NK-R" w:eastAsia="UD デジタル 教科書体 NK-R" w:hint="eastAsia"/>
                        </w:rPr>
                        <w:t>人</w:t>
                      </w:r>
                      <w:r w:rsidR="004E6CB3">
                        <w:rPr>
                          <w:rFonts w:ascii="UD デジタル 教科書体 NK-R" w:eastAsia="UD デジタル 教科書体 NK-R" w:hint="eastAsia"/>
                        </w:rPr>
                        <w:t>も</w:t>
                      </w:r>
                      <w:r w:rsidR="004A3207">
                        <w:rPr>
                          <w:rFonts w:ascii="UD デジタル 教科書体 NK-R" w:eastAsia="UD デジタル 教科書体 NK-R" w:hint="eastAsia"/>
                        </w:rPr>
                        <w:t>い</w:t>
                      </w:r>
                      <w:r>
                        <w:rPr>
                          <w:rFonts w:ascii="UD デジタル 教科書体 NK-R" w:eastAsia="UD デジタル 教科書体 NK-R"/>
                        </w:rPr>
                        <w:t>ま</w:t>
                      </w:r>
                      <w:r w:rsidR="004E6CB3">
                        <w:rPr>
                          <w:rFonts w:ascii="UD デジタル 教科書体 NK-R" w:eastAsia="UD デジタル 教科書体 NK-R" w:hint="eastAsia"/>
                        </w:rPr>
                        <w:t>した</w:t>
                      </w:r>
                      <w:r w:rsidR="004A3207">
                        <w:rPr>
                          <w:rFonts w:ascii="UD デジタル 教科書体 NK-R" w:eastAsia="UD デジタル 教科書体 NK-R" w:hint="eastAsia"/>
                        </w:rPr>
                        <w:t>ね</w:t>
                      </w:r>
                      <w:r w:rsidR="004E6CB3">
                        <w:rPr>
                          <w:rFonts w:ascii="UD デジタル 教科書体 NK-R" w:eastAsia="UD デジタル 教科書体 NK-R" w:hint="eastAsia"/>
                        </w:rPr>
                        <w:t>。</w:t>
                      </w:r>
                    </w:p>
                    <w:p w:rsidR="00E66161" w:rsidRPr="00366EB1" w:rsidRDefault="00E66161" w:rsidP="00E66161">
                      <w:pPr>
                        <w:jc w:val="left"/>
                        <w:rPr>
                          <w:rFonts w:ascii="UD デジタル 教科書体 NK-R" w:eastAsia="UD デジタル 教科書体 NK-R"/>
                        </w:rPr>
                      </w:pPr>
                      <w:r>
                        <w:rPr>
                          <w:rFonts w:ascii="UD デジタル 教科書体 NK-R" w:eastAsia="UD デジタル 教科書体 NK-R" w:hint="eastAsia"/>
                        </w:rPr>
                        <w:t>また，</w:t>
                      </w:r>
                      <w:r>
                        <w:rPr>
                          <w:rFonts w:ascii="UD デジタル 教科書体 NK-R" w:eastAsia="UD デジタル 教科書体 NK-R"/>
                        </w:rPr>
                        <w:t>周囲の大人に相談できる</w:t>
                      </w:r>
                      <w:r>
                        <w:rPr>
                          <w:rFonts w:ascii="UD デジタル 教科書体 NK-R" w:eastAsia="UD デジタル 教科書体 NK-R" w:hint="eastAsia"/>
                        </w:rPr>
                        <w:t>と</w:t>
                      </w:r>
                      <w:r>
                        <w:rPr>
                          <w:rFonts w:ascii="UD デジタル 教科書体 NK-R" w:eastAsia="UD デジタル 教科書体 NK-R"/>
                        </w:rPr>
                        <w:t>答えた人が７割を超え</w:t>
                      </w:r>
                      <w:r>
                        <w:rPr>
                          <w:rFonts w:ascii="UD デジタル 教科書体 NK-R" w:eastAsia="UD デジタル 教科書体 NK-R" w:hint="eastAsia"/>
                        </w:rPr>
                        <w:t>ています。</w:t>
                      </w:r>
                      <w:r>
                        <w:rPr>
                          <w:rFonts w:ascii="UD デジタル 教科書体 NK-R" w:eastAsia="UD デジタル 教科書体 NK-R"/>
                        </w:rPr>
                        <w:t>自分の困り</w:t>
                      </w:r>
                      <w:r w:rsidR="007A5B65">
                        <w:rPr>
                          <w:rFonts w:ascii="UD デジタル 教科書体 NK-R" w:eastAsia="UD デジタル 教科書体 NK-R" w:hint="eastAsia"/>
                        </w:rPr>
                        <w:t>事はもちろん</w:t>
                      </w:r>
                      <w:r>
                        <w:rPr>
                          <w:rFonts w:ascii="UD デジタル 教科書体 NK-R" w:eastAsia="UD デジタル 教科書体 NK-R" w:hint="eastAsia"/>
                        </w:rPr>
                        <w:t>，</w:t>
                      </w:r>
                      <w:r w:rsidR="007A5B65">
                        <w:rPr>
                          <w:rFonts w:ascii="UD デジタル 教科書体 NK-R" w:eastAsia="UD デジタル 教科書体 NK-R" w:hint="eastAsia"/>
                        </w:rPr>
                        <w:t>人を</w:t>
                      </w:r>
                      <w:r>
                        <w:rPr>
                          <w:rFonts w:ascii="UD デジタル 教科書体 NK-R" w:eastAsia="UD デジタル 教科書体 NK-R" w:hint="eastAsia"/>
                        </w:rPr>
                        <w:t>助けたいけど</w:t>
                      </w:r>
                      <w:r>
                        <w:rPr>
                          <w:rFonts w:ascii="UD デジタル 教科書体 NK-R" w:eastAsia="UD デジタル 教科書体 NK-R"/>
                        </w:rPr>
                        <w:t>勇気が出ないというときにも，気兼ねなく</w:t>
                      </w:r>
                      <w:r w:rsidR="007A5B65">
                        <w:rPr>
                          <w:rFonts w:ascii="UD デジタル 教科書体 NK-R" w:eastAsia="UD デジタル 教科書体 NK-R" w:hint="eastAsia"/>
                        </w:rPr>
                        <w:t>大人に</w:t>
                      </w:r>
                      <w:r>
                        <w:rPr>
                          <w:rFonts w:ascii="UD デジタル 教科書体 NK-R" w:eastAsia="UD デジタル 教科書体 NK-R"/>
                        </w:rPr>
                        <w:t>相談してください。</w:t>
                      </w:r>
                    </w:p>
                  </w:txbxContent>
                </v:textbox>
                <w10:wrap anchorx="margin"/>
              </v:rect>
            </w:pict>
          </mc:Fallback>
        </mc:AlternateContent>
      </w:r>
      <w:r w:rsidR="006A4929">
        <w:rPr>
          <w:rFonts w:ascii="AR PＰＯＰ体B" w:eastAsia="AR PＰＯＰ体B" w:hAnsi="AR PＰＯＰ体B" w:hint="eastAsia"/>
          <w:noProof/>
        </w:rPr>
        <w:drawing>
          <wp:anchor distT="0" distB="0" distL="114300" distR="114300" simplePos="0" relativeHeight="251664384" behindDoc="0" locked="0" layoutInCell="1" allowOverlap="1">
            <wp:simplePos x="0" y="0"/>
            <wp:positionH relativeFrom="margin">
              <wp:posOffset>5297132</wp:posOffset>
            </wp:positionH>
            <wp:positionV relativeFrom="paragraph">
              <wp:posOffset>146610</wp:posOffset>
            </wp:positionV>
            <wp:extent cx="832802" cy="1451507"/>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anger_re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32802" cy="1451507"/>
                    </a:xfrm>
                    <a:prstGeom prst="rect">
                      <a:avLst/>
                    </a:prstGeom>
                  </pic:spPr>
                </pic:pic>
              </a:graphicData>
            </a:graphic>
            <wp14:sizeRelH relativeFrom="margin">
              <wp14:pctWidth>0</wp14:pctWidth>
            </wp14:sizeRelH>
            <wp14:sizeRelV relativeFrom="margin">
              <wp14:pctHeight>0</wp14:pctHeight>
            </wp14:sizeRelV>
          </wp:anchor>
        </w:drawing>
      </w:r>
    </w:p>
    <w:p w:rsidR="00DE2654" w:rsidRDefault="00DE2654" w:rsidP="00DE2654">
      <w:pPr>
        <w:rPr>
          <w:rFonts w:ascii="AR PＰＯＰ体B" w:eastAsia="AR PＰＯＰ体B" w:hAnsi="AR PＰＯＰ体B"/>
        </w:rPr>
      </w:pPr>
    </w:p>
    <w:p w:rsidR="00E66161" w:rsidRDefault="00E66161" w:rsidP="00DE2654">
      <w:pPr>
        <w:rPr>
          <w:rFonts w:ascii="AR PＰＯＰ体B" w:eastAsia="AR PＰＯＰ体B" w:hAnsi="AR PＰＯＰ体B"/>
        </w:rPr>
      </w:pPr>
    </w:p>
    <w:p w:rsidR="00E66161" w:rsidRDefault="00E66161" w:rsidP="00DE2654">
      <w:pPr>
        <w:rPr>
          <w:rFonts w:ascii="AR PＰＯＰ体B" w:eastAsia="AR PＰＯＰ体B" w:hAnsi="AR PＰＯＰ体B"/>
        </w:rPr>
      </w:pPr>
      <w:bookmarkStart w:id="0" w:name="_GoBack"/>
      <w:bookmarkEnd w:id="0"/>
    </w:p>
    <w:p w:rsidR="00E66161" w:rsidRDefault="00E66161" w:rsidP="00DE2654">
      <w:pPr>
        <w:rPr>
          <w:rFonts w:ascii="AR PＰＯＰ体B" w:eastAsia="AR PＰＯＰ体B" w:hAnsi="AR PＰＯＰ体B"/>
        </w:rPr>
      </w:pPr>
    </w:p>
    <w:p w:rsidR="00DE2654" w:rsidRPr="00DE2654" w:rsidRDefault="00DE2654"/>
    <w:p w:rsidR="00DE2654" w:rsidRDefault="00DE2654"/>
    <w:p w:rsidR="00313F86" w:rsidRDefault="006A7D15" w:rsidP="00BB4E44">
      <w:pPr>
        <w:rPr>
          <w:rFonts w:ascii="AR PＰＯＰ体B" w:eastAsia="AR PＰＯＰ体B" w:hAnsi="AR PＰＯＰ体B"/>
        </w:rPr>
      </w:pPr>
      <w:r>
        <w:rPr>
          <w:rFonts w:ascii="AR PＰＯＰ体B" w:eastAsia="AR PＰＯＰ体B" w:hAnsi="AR PＰＯＰ体B" w:hint="eastAsia"/>
        </w:rPr>
        <w:lastRenderedPageBreak/>
        <w:t>放課後は学校で部活か，家でテレビを見たりゲームをしたりして過ごすことが多いです。地域の行事には半数弱の人が参加できていると答えています。</w:t>
      </w:r>
    </w:p>
    <w:p w:rsidR="001E7B27" w:rsidRDefault="001E7B27" w:rsidP="001E7B27">
      <w:pPr>
        <w:ind w:firstLineChars="100" w:firstLine="210"/>
        <w:rPr>
          <w:rFonts w:ascii="UD デジタル 教科書体 NK-R" w:eastAsia="UD デジタル 教科書体 NK-R"/>
        </w:rPr>
      </w:pPr>
      <w:r w:rsidRPr="00841849">
        <w:rPr>
          <w:rFonts w:ascii="UD デジタル 教科書体 NK-R" w:eastAsia="UD デジタル 教科書体 NK-R" w:hint="eastAsia"/>
        </w:rPr>
        <w:t xml:space="preserve">　</w:t>
      </w:r>
      <w:r>
        <w:rPr>
          <w:rFonts w:ascii="UD デジタル 教科書体 NK-R" w:eastAsia="UD デジタル 教科書体 NK-R" w:hint="eastAsia"/>
        </w:rPr>
        <w:t>(31</w:t>
      </w:r>
      <w:r w:rsidRPr="00841849">
        <w:rPr>
          <w:rFonts w:ascii="UD デジタル 教科書体 NK-R" w:eastAsia="UD デジタル 教科書体 NK-R" w:hint="eastAsia"/>
        </w:rPr>
        <w:t>)</w:t>
      </w:r>
      <w:r>
        <w:rPr>
          <w:rFonts w:ascii="UD デジタル 教科書体 NK-R" w:eastAsia="UD デジタル 教科書体 NK-R" w:hint="eastAsia"/>
        </w:rPr>
        <w:t>放課後や週末に何をして過ごすことが多いですか。</w:t>
      </w:r>
      <w:r w:rsidR="006A7D15">
        <w:rPr>
          <w:rFonts w:ascii="UD デジタル 教科書体 NK-R" w:eastAsia="UD デジタル 教科書体 NK-R" w:hint="eastAsia"/>
        </w:rPr>
        <w:t>（複数回答可）</w:t>
      </w:r>
    </w:p>
    <w:p w:rsidR="001E7B27" w:rsidRDefault="001E7B27" w:rsidP="001E7B27">
      <w:pPr>
        <w:rPr>
          <w:rFonts w:ascii="UD デジタル 教科書体 NK-R" w:eastAsia="UD デジタル 教科書体 NK-R"/>
        </w:rPr>
      </w:pPr>
      <w:r>
        <w:rPr>
          <w:rFonts w:hint="eastAsia"/>
          <w:noProof/>
        </w:rPr>
        <w:drawing>
          <wp:inline distT="0" distB="0" distL="0" distR="0" wp14:anchorId="0F5B9A5A" wp14:editId="483D22C5">
            <wp:extent cx="6574790" cy="2944906"/>
            <wp:effectExtent l="0" t="0" r="16510" b="8255"/>
            <wp:docPr id="14" name="グラフ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A7D15" w:rsidRDefault="006A7D15" w:rsidP="006A7D15">
      <w:pPr>
        <w:ind w:firstLineChars="100" w:firstLine="210"/>
        <w:rPr>
          <w:rFonts w:ascii="UD デジタル 教科書体 NK-R" w:eastAsia="UD デジタル 教科書体 NK-R"/>
        </w:rPr>
      </w:pPr>
    </w:p>
    <w:p w:rsidR="006A7D15" w:rsidRDefault="006A7D15" w:rsidP="006A7D15">
      <w:pPr>
        <w:ind w:firstLineChars="100" w:firstLine="210"/>
        <w:rPr>
          <w:rFonts w:ascii="UD デジタル 教科書体 NK-R" w:eastAsia="UD デジタル 教科書体 NK-R"/>
        </w:rPr>
      </w:pPr>
      <w:r w:rsidRPr="00841849">
        <w:rPr>
          <w:rFonts w:ascii="UD デジタル 教科書体 NK-R" w:eastAsia="UD デジタル 教科書体 NK-R" w:hint="eastAsia"/>
        </w:rPr>
        <w:t xml:space="preserve">　</w:t>
      </w:r>
      <w:r>
        <w:rPr>
          <w:rFonts w:ascii="UD デジタル 教科書体 NK-R" w:eastAsia="UD デジタル 教科書体 NK-R" w:hint="eastAsia"/>
        </w:rPr>
        <w:t>(29</w:t>
      </w:r>
      <w:r w:rsidRPr="00841849">
        <w:rPr>
          <w:rFonts w:ascii="UD デジタル 教科書体 NK-R" w:eastAsia="UD デジタル 教科書体 NK-R" w:hint="eastAsia"/>
        </w:rPr>
        <w:t>)</w:t>
      </w:r>
      <w:r>
        <w:rPr>
          <w:rFonts w:ascii="UD デジタル 教科書体 NK-R" w:eastAsia="UD デジタル 教科書体 NK-R" w:hint="eastAsia"/>
        </w:rPr>
        <w:t>今住んでいる地域の行事に参加していますか。</w:t>
      </w:r>
    </w:p>
    <w:p w:rsidR="006A7D15" w:rsidRDefault="006A7D15" w:rsidP="006A7D15">
      <w:pPr>
        <w:rPr>
          <w:rFonts w:ascii="UD デジタル 教科書体 NK-R" w:eastAsia="UD デジタル 教科書体 NK-R"/>
        </w:rPr>
      </w:pPr>
      <w:r>
        <w:rPr>
          <w:rFonts w:hint="eastAsia"/>
          <w:noProof/>
        </w:rPr>
        <w:drawing>
          <wp:inline distT="0" distB="0" distL="0" distR="0" wp14:anchorId="00A3D9E0" wp14:editId="28EA1DF9">
            <wp:extent cx="6574790" cy="2031547"/>
            <wp:effectExtent l="0" t="0" r="16510" b="6985"/>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A7D15" w:rsidRDefault="006A7D15" w:rsidP="001E7B27">
      <w:pPr>
        <w:ind w:firstLineChars="100" w:firstLine="210"/>
        <w:rPr>
          <w:rFonts w:ascii="UD デジタル 教科書体 NK-R" w:eastAsia="UD デジタル 教科書体 NK-R"/>
        </w:rPr>
      </w:pPr>
    </w:p>
    <w:p w:rsidR="007A5B65" w:rsidRDefault="007A5B65" w:rsidP="008C077F">
      <w:pPr>
        <w:rPr>
          <w:rFonts w:ascii="AR PＰＯＰ体B" w:eastAsia="AR PＰＯＰ体B" w:hAnsi="AR PＰＯＰ体B"/>
        </w:rPr>
      </w:pPr>
      <w:r>
        <w:rPr>
          <w:rFonts w:ascii="AR PＰＯＰ体B" w:eastAsia="AR PＰＯＰ体B" w:hAnsi="AR PＰＯＰ体B" w:hint="eastAsia"/>
        </w:rPr>
        <w:t>地域のために，社会のためにできることを考えたことが</w:t>
      </w:r>
      <w:r w:rsidR="008C077F">
        <w:rPr>
          <w:rFonts w:ascii="AR PＰＯＰ体B" w:eastAsia="AR PＰＯＰ体B" w:hAnsi="AR PＰＯＰ体B" w:hint="eastAsia"/>
        </w:rPr>
        <w:t>ある人は，</w:t>
      </w:r>
      <w:r>
        <w:rPr>
          <w:rFonts w:ascii="AR PＰＯＰ体B" w:eastAsia="AR PＰＯＰ体B" w:hAnsi="AR PＰＯＰ体B" w:hint="eastAsia"/>
        </w:rPr>
        <w:t>やや</w:t>
      </w:r>
      <w:r w:rsidR="008C077F">
        <w:rPr>
          <w:rFonts w:ascii="AR PＰＯＰ体B" w:eastAsia="AR PＰＯＰ体B" w:hAnsi="AR PＰＯＰ体B" w:hint="eastAsia"/>
        </w:rPr>
        <w:t>少ないことがわかりました。</w:t>
      </w:r>
    </w:p>
    <w:p w:rsidR="008C077F" w:rsidRDefault="008C077F" w:rsidP="008C077F">
      <w:pPr>
        <w:rPr>
          <w:rFonts w:ascii="AR PＰＯＰ体B" w:eastAsia="AR PＰＯＰ体B" w:hAnsi="AR PＰＯＰ体B"/>
        </w:rPr>
      </w:pPr>
      <w:r>
        <w:rPr>
          <w:rFonts w:ascii="AR PＰＯＰ体B" w:eastAsia="AR PＰＯＰ体B" w:hAnsi="AR PＰＯＰ体B" w:hint="eastAsia"/>
        </w:rPr>
        <w:t>中学３年生</w:t>
      </w:r>
      <w:r w:rsidR="007A5B65">
        <w:rPr>
          <w:rFonts w:ascii="AR PＰＯＰ体B" w:eastAsia="AR PＰＯＰ体B" w:hAnsi="AR PＰＯＰ体B" w:hint="eastAsia"/>
        </w:rPr>
        <w:t>。</w:t>
      </w:r>
      <w:r>
        <w:rPr>
          <w:rFonts w:ascii="AR PＰＯＰ体B" w:eastAsia="AR PＰＯＰ体B" w:hAnsi="AR PＰＯＰ体B" w:hint="eastAsia"/>
        </w:rPr>
        <w:t>そろそろ皆さんにも</w:t>
      </w:r>
      <w:r w:rsidR="007A5B65">
        <w:rPr>
          <w:rFonts w:ascii="AR PＰＯＰ体B" w:eastAsia="AR PＰＯＰ体B" w:hAnsi="AR PＰＯＰ体B" w:hint="eastAsia"/>
        </w:rPr>
        <w:t>地域のため社会のために，</w:t>
      </w:r>
      <w:r>
        <w:rPr>
          <w:rFonts w:ascii="AR PＰＯＰ体B" w:eastAsia="AR PＰＯＰ体B" w:hAnsi="AR PＰＯＰ体B" w:hint="eastAsia"/>
        </w:rPr>
        <w:t>できることがあるかもしれませんよ。</w:t>
      </w:r>
    </w:p>
    <w:p w:rsidR="007A5B65" w:rsidRDefault="007A5B65" w:rsidP="008C077F">
      <w:pPr>
        <w:rPr>
          <w:rFonts w:ascii="AR PＰＯＰ体B" w:eastAsia="AR PＰＯＰ体B" w:hAnsi="AR PＰＯＰ体B" w:hint="eastAsia"/>
        </w:rPr>
      </w:pPr>
    </w:p>
    <w:p w:rsidR="00456FE0" w:rsidRDefault="00456FE0" w:rsidP="00456FE0">
      <w:pPr>
        <w:ind w:firstLineChars="100" w:firstLine="210"/>
        <w:rPr>
          <w:rFonts w:ascii="UD デジタル 教科書体 NK-R" w:eastAsia="UD デジタル 教科書体 NK-R"/>
        </w:rPr>
      </w:pPr>
      <w:r w:rsidRPr="00841849">
        <w:rPr>
          <w:rFonts w:ascii="UD デジタル 教科書体 NK-R" w:eastAsia="UD デジタル 教科書体 NK-R" w:hint="eastAsia"/>
        </w:rPr>
        <w:t xml:space="preserve">　</w:t>
      </w:r>
      <w:r>
        <w:rPr>
          <w:rFonts w:ascii="UD デジタル 教科書体 NK-R" w:eastAsia="UD デジタル 教科書体 NK-R" w:hint="eastAsia"/>
        </w:rPr>
        <w:t>(</w:t>
      </w:r>
      <w:r w:rsidR="00BC283C">
        <w:rPr>
          <w:rFonts w:ascii="UD デジタル 教科書体 NK-R" w:eastAsia="UD デジタル 教科書体 NK-R" w:hint="eastAsia"/>
        </w:rPr>
        <w:t>30</w:t>
      </w:r>
      <w:r w:rsidRPr="00841849">
        <w:rPr>
          <w:rFonts w:ascii="UD デジタル 教科書体 NK-R" w:eastAsia="UD デジタル 教科書体 NK-R" w:hint="eastAsia"/>
        </w:rPr>
        <w:t>)</w:t>
      </w:r>
      <w:r w:rsidR="00BC283C">
        <w:rPr>
          <w:rFonts w:ascii="UD デジタル 教科書体 NK-R" w:eastAsia="UD デジタル 教科書体 NK-R" w:hint="eastAsia"/>
        </w:rPr>
        <w:t>地域や社会をよくするために何をすべきかを考えることがありますか</w:t>
      </w:r>
      <w:r>
        <w:rPr>
          <w:rFonts w:ascii="UD デジタル 教科書体 NK-R" w:eastAsia="UD デジタル 教科書体 NK-R" w:hint="eastAsia"/>
        </w:rPr>
        <w:t>。</w:t>
      </w:r>
    </w:p>
    <w:p w:rsidR="00456FE0" w:rsidRDefault="00456FE0" w:rsidP="00456FE0">
      <w:pPr>
        <w:rPr>
          <w:rFonts w:ascii="UD デジタル 教科書体 NK-R" w:eastAsia="UD デジタル 教科書体 NK-R"/>
        </w:rPr>
      </w:pPr>
      <w:r>
        <w:rPr>
          <w:rFonts w:hint="eastAsia"/>
          <w:noProof/>
        </w:rPr>
        <w:drawing>
          <wp:inline distT="0" distB="0" distL="0" distR="0" wp14:anchorId="73ECE966" wp14:editId="62C2EA49">
            <wp:extent cx="6574790" cy="2031547"/>
            <wp:effectExtent l="0" t="0" r="16510" b="6985"/>
            <wp:docPr id="11" name="グラフ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56FE0" w:rsidRDefault="00456FE0" w:rsidP="00456FE0">
      <w:pPr>
        <w:ind w:firstLineChars="100" w:firstLine="210"/>
        <w:rPr>
          <w:rFonts w:ascii="UD デジタル 教科書体 NK-R" w:eastAsia="UD デジタル 教科書体 NK-R"/>
        </w:rPr>
      </w:pPr>
    </w:p>
    <w:p w:rsidR="008C077F" w:rsidRDefault="008C077F"/>
    <w:sectPr w:rsidR="008C077F" w:rsidSect="00CB181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 PＰＯＰ体B">
    <w:panose1 w:val="040B0800000000000000"/>
    <w:charset w:val="80"/>
    <w:family w:val="modern"/>
    <w:pitch w:val="variable"/>
    <w:sig w:usb0="80000283" w:usb1="28C76CFA" w:usb2="00000010"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13"/>
    <w:rsid w:val="000349CD"/>
    <w:rsid w:val="001D2789"/>
    <w:rsid w:val="001E7B27"/>
    <w:rsid w:val="00313F86"/>
    <w:rsid w:val="003570A8"/>
    <w:rsid w:val="00366EB1"/>
    <w:rsid w:val="003F5CE2"/>
    <w:rsid w:val="00407C6B"/>
    <w:rsid w:val="00456FE0"/>
    <w:rsid w:val="004A3207"/>
    <w:rsid w:val="004E6CB3"/>
    <w:rsid w:val="0062106F"/>
    <w:rsid w:val="00674A3B"/>
    <w:rsid w:val="006A4929"/>
    <w:rsid w:val="006A7D15"/>
    <w:rsid w:val="007A5B65"/>
    <w:rsid w:val="00841849"/>
    <w:rsid w:val="008C077F"/>
    <w:rsid w:val="00A44269"/>
    <w:rsid w:val="00BB4E44"/>
    <w:rsid w:val="00BC283C"/>
    <w:rsid w:val="00CB1813"/>
    <w:rsid w:val="00CC03A5"/>
    <w:rsid w:val="00D62D13"/>
    <w:rsid w:val="00DE2654"/>
    <w:rsid w:val="00E66161"/>
    <w:rsid w:val="00E72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4F987B5-93BE-477B-8B10-E3B5AFCF3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A5B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8.xml"/><Relationship Id="rId18" Type="http://schemas.openxmlformats.org/officeDocument/2006/relationships/chart" Target="charts/chart1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chart" Target="charts/chart7.xml"/><Relationship Id="rId17" Type="http://schemas.openxmlformats.org/officeDocument/2006/relationships/chart" Target="charts/chart11.xml"/><Relationship Id="rId2" Type="http://schemas.openxmlformats.org/officeDocument/2006/relationships/settings" Target="settings.xml"/><Relationship Id="rId16" Type="http://schemas.openxmlformats.org/officeDocument/2006/relationships/chart" Target="charts/chart10.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image" Target="media/image2.png"/><Relationship Id="rId5" Type="http://schemas.openxmlformats.org/officeDocument/2006/relationships/chart" Target="charts/chart2.xml"/><Relationship Id="rId15" Type="http://schemas.openxmlformats.org/officeDocument/2006/relationships/image" Target="media/image3.png"/><Relationship Id="rId10" Type="http://schemas.openxmlformats.org/officeDocument/2006/relationships/chart" Target="charts/chart6.xml"/><Relationship Id="rId19" Type="http://schemas.openxmlformats.org/officeDocument/2006/relationships/fontTable" Target="fontTable.xml"/><Relationship Id="rId4" Type="http://schemas.openxmlformats.org/officeDocument/2006/relationships/chart" Target="charts/chart1.xml"/><Relationship Id="rId9" Type="http://schemas.openxmlformats.org/officeDocument/2006/relationships/chart" Target="charts/chart5.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______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______10.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______11.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Microsoft_Excel_______12.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______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______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______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______5.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______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______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______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______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Sheet1!$B$1</c:f>
              <c:strCache>
                <c:ptCount val="1"/>
                <c:pt idx="0">
                  <c:v>当てはまる</c:v>
                </c:pt>
              </c:strCache>
            </c:strRef>
          </c:tx>
          <c:spPr>
            <a:solidFill>
              <a:schemeClr val="accent1"/>
            </a:solidFill>
            <a:ln>
              <a:noFill/>
            </a:ln>
            <a:effectLst/>
            <a:sp3d/>
          </c:spPr>
          <c:invertIfNegative val="0"/>
          <c:cat>
            <c:strRef>
              <c:f>Sheet1!$A$2:$A$3</c:f>
              <c:strCache>
                <c:ptCount val="2"/>
                <c:pt idx="0">
                  <c:v>全国</c:v>
                </c:pt>
                <c:pt idx="1">
                  <c:v>下京中</c:v>
                </c:pt>
              </c:strCache>
            </c:strRef>
          </c:cat>
          <c:val>
            <c:numRef>
              <c:f>Sheet1!$B$2:$B$3</c:f>
              <c:numCache>
                <c:formatCode>General</c:formatCode>
                <c:ptCount val="2"/>
                <c:pt idx="0">
                  <c:v>36</c:v>
                </c:pt>
                <c:pt idx="1">
                  <c:v>36.9</c:v>
                </c:pt>
              </c:numCache>
            </c:numRef>
          </c:val>
        </c:ser>
        <c:ser>
          <c:idx val="1"/>
          <c:order val="1"/>
          <c:tx>
            <c:strRef>
              <c:f>Sheet1!$C$1</c:f>
              <c:strCache>
                <c:ptCount val="1"/>
                <c:pt idx="0">
                  <c:v>どちらかといえば当てはまる</c:v>
                </c:pt>
              </c:strCache>
            </c:strRef>
          </c:tx>
          <c:spPr>
            <a:solidFill>
              <a:schemeClr val="accent2"/>
            </a:solidFill>
            <a:ln>
              <a:noFill/>
            </a:ln>
            <a:effectLst/>
            <a:sp3d/>
          </c:spPr>
          <c:invertIfNegative val="0"/>
          <c:cat>
            <c:strRef>
              <c:f>Sheet1!$A$2:$A$3</c:f>
              <c:strCache>
                <c:ptCount val="2"/>
                <c:pt idx="0">
                  <c:v>全国</c:v>
                </c:pt>
                <c:pt idx="1">
                  <c:v>下京中</c:v>
                </c:pt>
              </c:strCache>
            </c:strRef>
          </c:cat>
          <c:val>
            <c:numRef>
              <c:f>Sheet1!$C$2:$C$3</c:f>
              <c:numCache>
                <c:formatCode>General</c:formatCode>
                <c:ptCount val="2"/>
                <c:pt idx="0">
                  <c:v>42.5</c:v>
                </c:pt>
                <c:pt idx="1">
                  <c:v>42.7</c:v>
                </c:pt>
              </c:numCache>
            </c:numRef>
          </c:val>
        </c:ser>
        <c:ser>
          <c:idx val="2"/>
          <c:order val="2"/>
          <c:tx>
            <c:strRef>
              <c:f>Sheet1!$D$1</c:f>
              <c:strCache>
                <c:ptCount val="1"/>
                <c:pt idx="0">
                  <c:v>どちらかといえば当てはまらない</c:v>
                </c:pt>
              </c:strCache>
            </c:strRef>
          </c:tx>
          <c:spPr>
            <a:solidFill>
              <a:schemeClr val="accent3"/>
            </a:solidFill>
            <a:ln>
              <a:noFill/>
            </a:ln>
            <a:effectLst/>
            <a:sp3d/>
          </c:spPr>
          <c:invertIfNegative val="0"/>
          <c:cat>
            <c:strRef>
              <c:f>Sheet1!$A$2:$A$3</c:f>
              <c:strCache>
                <c:ptCount val="2"/>
                <c:pt idx="0">
                  <c:v>全国</c:v>
                </c:pt>
                <c:pt idx="1">
                  <c:v>下京中</c:v>
                </c:pt>
              </c:strCache>
            </c:strRef>
          </c:cat>
          <c:val>
            <c:numRef>
              <c:f>Sheet1!$D$2:$D$3</c:f>
              <c:numCache>
                <c:formatCode>General</c:formatCode>
                <c:ptCount val="2"/>
                <c:pt idx="0">
                  <c:v>18.5</c:v>
                </c:pt>
                <c:pt idx="1">
                  <c:v>12.1</c:v>
                </c:pt>
              </c:numCache>
            </c:numRef>
          </c:val>
        </c:ser>
        <c:ser>
          <c:idx val="3"/>
          <c:order val="3"/>
          <c:tx>
            <c:strRef>
              <c:f>Sheet1!$E$1</c:f>
              <c:strCache>
                <c:ptCount val="1"/>
                <c:pt idx="0">
                  <c:v>当てはまらない</c:v>
                </c:pt>
              </c:strCache>
            </c:strRef>
          </c:tx>
          <c:spPr>
            <a:solidFill>
              <a:schemeClr val="accent4"/>
            </a:solidFill>
            <a:ln>
              <a:noFill/>
            </a:ln>
            <a:effectLst/>
            <a:sp3d/>
          </c:spPr>
          <c:invertIfNegative val="0"/>
          <c:cat>
            <c:strRef>
              <c:f>Sheet1!$A$2:$A$3</c:f>
              <c:strCache>
                <c:ptCount val="2"/>
                <c:pt idx="0">
                  <c:v>全国</c:v>
                </c:pt>
                <c:pt idx="1">
                  <c:v>下京中</c:v>
                </c:pt>
              </c:strCache>
            </c:strRef>
          </c:cat>
          <c:val>
            <c:numRef>
              <c:f>Sheet1!$E$2:$E$3</c:f>
              <c:numCache>
                <c:formatCode>General</c:formatCode>
                <c:ptCount val="2"/>
                <c:pt idx="0">
                  <c:v>6.6</c:v>
                </c:pt>
                <c:pt idx="1">
                  <c:v>8.3000000000000007</c:v>
                </c:pt>
              </c:numCache>
            </c:numRef>
          </c:val>
        </c:ser>
        <c:dLbls>
          <c:showLegendKey val="0"/>
          <c:showVal val="0"/>
          <c:showCatName val="0"/>
          <c:showSerName val="0"/>
          <c:showPercent val="0"/>
          <c:showBubbleSize val="0"/>
        </c:dLbls>
        <c:gapWidth val="150"/>
        <c:shape val="box"/>
        <c:axId val="439771352"/>
        <c:axId val="439778016"/>
        <c:axId val="0"/>
      </c:bar3DChart>
      <c:catAx>
        <c:axId val="4397713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9778016"/>
        <c:crosses val="autoZero"/>
        <c:auto val="1"/>
        <c:lblAlgn val="ctr"/>
        <c:lblOffset val="100"/>
        <c:noMultiLvlLbl val="0"/>
      </c:catAx>
      <c:valAx>
        <c:axId val="4397780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9771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8050812269289207E-2"/>
          <c:y val="4.7444468406297173E-2"/>
          <c:w val="0.93070136080391919"/>
          <c:h val="0.81311090696367294"/>
        </c:manualLayout>
      </c:layout>
      <c:bar3DChart>
        <c:barDir val="col"/>
        <c:grouping val="clustered"/>
        <c:varyColors val="0"/>
        <c:ser>
          <c:idx val="0"/>
          <c:order val="0"/>
          <c:tx>
            <c:strRef>
              <c:f>Sheet1!$B$1</c:f>
              <c:strCache>
                <c:ptCount val="1"/>
                <c:pt idx="0">
                  <c:v>学校の部活動</c:v>
                </c:pt>
              </c:strCache>
            </c:strRef>
          </c:tx>
          <c:spPr>
            <a:solidFill>
              <a:schemeClr val="accent1"/>
            </a:solidFill>
            <a:ln>
              <a:noFill/>
            </a:ln>
            <a:effectLst/>
            <a:sp3d/>
          </c:spPr>
          <c:invertIfNegative val="0"/>
          <c:cat>
            <c:numRef>
              <c:f>Sheet1!$A$2:$A$2</c:f>
              <c:numCache>
                <c:formatCode>General</c:formatCode>
                <c:ptCount val="1"/>
              </c:numCache>
            </c:numRef>
          </c:cat>
          <c:val>
            <c:numRef>
              <c:f>Sheet1!$B$2:$B$2</c:f>
              <c:numCache>
                <c:formatCode>General</c:formatCode>
                <c:ptCount val="1"/>
                <c:pt idx="0">
                  <c:v>72.599999999999994</c:v>
                </c:pt>
              </c:numCache>
            </c:numRef>
          </c:val>
        </c:ser>
        <c:ser>
          <c:idx val="1"/>
          <c:order val="1"/>
          <c:tx>
            <c:strRef>
              <c:f>Sheet1!$C$1</c:f>
              <c:strCache>
                <c:ptCount val="1"/>
                <c:pt idx="0">
                  <c:v>家で勉強や読書</c:v>
                </c:pt>
              </c:strCache>
            </c:strRef>
          </c:tx>
          <c:spPr>
            <a:solidFill>
              <a:schemeClr val="accent2"/>
            </a:solidFill>
            <a:ln>
              <a:noFill/>
            </a:ln>
            <a:effectLst/>
            <a:sp3d/>
          </c:spPr>
          <c:invertIfNegative val="0"/>
          <c:cat>
            <c:numRef>
              <c:f>Sheet1!$A$2:$A$2</c:f>
              <c:numCache>
                <c:formatCode>General</c:formatCode>
                <c:ptCount val="1"/>
              </c:numCache>
            </c:numRef>
          </c:cat>
          <c:val>
            <c:numRef>
              <c:f>Sheet1!$C$2:$C$2</c:f>
              <c:numCache>
                <c:formatCode>General</c:formatCode>
                <c:ptCount val="1"/>
                <c:pt idx="0">
                  <c:v>47.1</c:v>
                </c:pt>
              </c:numCache>
            </c:numRef>
          </c:val>
        </c:ser>
        <c:ser>
          <c:idx val="2"/>
          <c:order val="2"/>
          <c:tx>
            <c:strRef>
              <c:f>Sheet1!$D$1</c:f>
              <c:strCache>
                <c:ptCount val="1"/>
                <c:pt idx="0">
                  <c:v>地域の活動に参加</c:v>
                </c:pt>
              </c:strCache>
            </c:strRef>
          </c:tx>
          <c:spPr>
            <a:solidFill>
              <a:schemeClr val="accent3"/>
            </a:solidFill>
            <a:ln>
              <a:noFill/>
            </a:ln>
            <a:effectLst/>
            <a:sp3d/>
          </c:spPr>
          <c:invertIfNegative val="0"/>
          <c:cat>
            <c:numRef>
              <c:f>Sheet1!$A$2:$A$2</c:f>
              <c:numCache>
                <c:formatCode>General</c:formatCode>
                <c:ptCount val="1"/>
              </c:numCache>
            </c:numRef>
          </c:cat>
          <c:val>
            <c:numRef>
              <c:f>Sheet1!$D$2:$D$2</c:f>
              <c:numCache>
                <c:formatCode>General</c:formatCode>
                <c:ptCount val="1"/>
                <c:pt idx="0">
                  <c:v>4.5</c:v>
                </c:pt>
              </c:numCache>
            </c:numRef>
          </c:val>
        </c:ser>
        <c:ser>
          <c:idx val="3"/>
          <c:order val="3"/>
          <c:tx>
            <c:strRef>
              <c:f>Sheet1!$E$1</c:f>
              <c:strCache>
                <c:ptCount val="1"/>
                <c:pt idx="0">
                  <c:v>塾</c:v>
                </c:pt>
              </c:strCache>
            </c:strRef>
          </c:tx>
          <c:spPr>
            <a:solidFill>
              <a:schemeClr val="accent4"/>
            </a:solidFill>
            <a:ln>
              <a:noFill/>
            </a:ln>
            <a:effectLst/>
            <a:sp3d/>
          </c:spPr>
          <c:invertIfNegative val="0"/>
          <c:cat>
            <c:numRef>
              <c:f>Sheet1!$A$2:$A$2</c:f>
              <c:numCache>
                <c:formatCode>General</c:formatCode>
                <c:ptCount val="1"/>
              </c:numCache>
            </c:numRef>
          </c:cat>
          <c:val>
            <c:numRef>
              <c:f>Sheet1!$E$2:$E$2</c:f>
              <c:numCache>
                <c:formatCode>General</c:formatCode>
                <c:ptCount val="1"/>
                <c:pt idx="0">
                  <c:v>36.299999999999997</c:v>
                </c:pt>
              </c:numCache>
            </c:numRef>
          </c:val>
        </c:ser>
        <c:ser>
          <c:idx val="4"/>
          <c:order val="4"/>
          <c:tx>
            <c:strRef>
              <c:f>Sheet1!$F$1</c:f>
              <c:strCache>
                <c:ptCount val="1"/>
                <c:pt idx="0">
                  <c:v>習い事</c:v>
                </c:pt>
              </c:strCache>
            </c:strRef>
          </c:tx>
          <c:spPr>
            <a:solidFill>
              <a:schemeClr val="accent5"/>
            </a:solidFill>
            <a:ln>
              <a:noFill/>
            </a:ln>
            <a:effectLst/>
            <a:sp3d/>
          </c:spPr>
          <c:invertIfNegative val="0"/>
          <c:cat>
            <c:numRef>
              <c:f>Sheet1!$A$2:$A$2</c:f>
              <c:numCache>
                <c:formatCode>General</c:formatCode>
                <c:ptCount val="1"/>
              </c:numCache>
            </c:numRef>
          </c:cat>
          <c:val>
            <c:numRef>
              <c:f>Sheet1!$F$2:$F$2</c:f>
              <c:numCache>
                <c:formatCode>General</c:formatCode>
                <c:ptCount val="1"/>
                <c:pt idx="0">
                  <c:v>24.2</c:v>
                </c:pt>
              </c:numCache>
            </c:numRef>
          </c:val>
        </c:ser>
        <c:ser>
          <c:idx val="5"/>
          <c:order val="5"/>
          <c:tx>
            <c:strRef>
              <c:f>Sheet1!$G$1</c:f>
              <c:strCache>
                <c:ptCount val="1"/>
                <c:pt idx="0">
                  <c:v>スポーツの習い事</c:v>
                </c:pt>
              </c:strCache>
            </c:strRef>
          </c:tx>
          <c:spPr>
            <a:solidFill>
              <a:schemeClr val="accent6"/>
            </a:solidFill>
            <a:ln>
              <a:noFill/>
            </a:ln>
            <a:effectLst/>
            <a:sp3d/>
          </c:spPr>
          <c:invertIfNegative val="0"/>
          <c:cat>
            <c:numRef>
              <c:f>Sheet1!$A$2:$A$2</c:f>
              <c:numCache>
                <c:formatCode>General</c:formatCode>
                <c:ptCount val="1"/>
              </c:numCache>
            </c:numRef>
          </c:cat>
          <c:val>
            <c:numRef>
              <c:f>Sheet1!$G$2:$G$2</c:f>
              <c:numCache>
                <c:formatCode>General</c:formatCode>
                <c:ptCount val="1"/>
                <c:pt idx="0">
                  <c:v>22.3</c:v>
                </c:pt>
              </c:numCache>
            </c:numRef>
          </c:val>
        </c:ser>
        <c:ser>
          <c:idx val="6"/>
          <c:order val="6"/>
          <c:tx>
            <c:strRef>
              <c:f>Sheet1!$H$1</c:f>
              <c:strCache>
                <c:ptCount val="1"/>
                <c:pt idx="0">
                  <c:v>家でテレビやゲーム</c:v>
                </c:pt>
              </c:strCache>
            </c:strRef>
          </c:tx>
          <c:spPr>
            <a:solidFill>
              <a:schemeClr val="accent1">
                <a:lumMod val="60000"/>
              </a:schemeClr>
            </a:solidFill>
            <a:ln>
              <a:noFill/>
            </a:ln>
            <a:effectLst/>
            <a:sp3d/>
          </c:spPr>
          <c:invertIfNegative val="0"/>
          <c:cat>
            <c:numRef>
              <c:f>Sheet1!$A$2:$A$2</c:f>
              <c:numCache>
                <c:formatCode>General</c:formatCode>
                <c:ptCount val="1"/>
              </c:numCache>
            </c:numRef>
          </c:cat>
          <c:val>
            <c:numRef>
              <c:f>Sheet1!$H$2:$H$2</c:f>
              <c:numCache>
                <c:formatCode>General</c:formatCode>
                <c:ptCount val="1"/>
                <c:pt idx="0">
                  <c:v>89.2</c:v>
                </c:pt>
              </c:numCache>
            </c:numRef>
          </c:val>
        </c:ser>
        <c:ser>
          <c:idx val="7"/>
          <c:order val="7"/>
          <c:tx>
            <c:strRef>
              <c:f>Sheet1!$I$1</c:f>
              <c:strCache>
                <c:ptCount val="1"/>
                <c:pt idx="0">
                  <c:v>家族と過ごす</c:v>
                </c:pt>
              </c:strCache>
            </c:strRef>
          </c:tx>
          <c:spPr>
            <a:solidFill>
              <a:schemeClr val="accent2">
                <a:lumMod val="60000"/>
              </a:schemeClr>
            </a:solidFill>
            <a:ln>
              <a:noFill/>
            </a:ln>
            <a:effectLst/>
            <a:sp3d/>
          </c:spPr>
          <c:invertIfNegative val="0"/>
          <c:cat>
            <c:numRef>
              <c:f>Sheet1!$A$2:$A$2</c:f>
              <c:numCache>
                <c:formatCode>General</c:formatCode>
                <c:ptCount val="1"/>
              </c:numCache>
            </c:numRef>
          </c:cat>
          <c:val>
            <c:numRef>
              <c:f>Sheet1!$I$2:$I$2</c:f>
              <c:numCache>
                <c:formatCode>General</c:formatCode>
                <c:ptCount val="1"/>
                <c:pt idx="0">
                  <c:v>65</c:v>
                </c:pt>
              </c:numCache>
            </c:numRef>
          </c:val>
        </c:ser>
        <c:ser>
          <c:idx val="8"/>
          <c:order val="8"/>
          <c:tx>
            <c:strRef>
              <c:f>Sheet1!$J$1</c:f>
              <c:strCache>
                <c:ptCount val="1"/>
                <c:pt idx="0">
                  <c:v>友達と遊ぶ</c:v>
                </c:pt>
              </c:strCache>
            </c:strRef>
          </c:tx>
          <c:spPr>
            <a:solidFill>
              <a:schemeClr val="accent3">
                <a:lumMod val="60000"/>
              </a:schemeClr>
            </a:solidFill>
            <a:ln>
              <a:noFill/>
            </a:ln>
            <a:effectLst/>
            <a:sp3d/>
          </c:spPr>
          <c:invertIfNegative val="0"/>
          <c:cat>
            <c:numRef>
              <c:f>Sheet1!$A$2:$A$2</c:f>
              <c:numCache>
                <c:formatCode>General</c:formatCode>
                <c:ptCount val="1"/>
              </c:numCache>
            </c:numRef>
          </c:cat>
          <c:val>
            <c:numRef>
              <c:f>Sheet1!$J$2:$J$2</c:f>
              <c:numCache>
                <c:formatCode>General</c:formatCode>
                <c:ptCount val="1"/>
                <c:pt idx="0">
                  <c:v>67.5</c:v>
                </c:pt>
              </c:numCache>
            </c:numRef>
          </c:val>
        </c:ser>
        <c:dLbls>
          <c:showLegendKey val="0"/>
          <c:showVal val="0"/>
          <c:showCatName val="0"/>
          <c:showSerName val="0"/>
          <c:showPercent val="0"/>
          <c:showBubbleSize val="0"/>
        </c:dLbls>
        <c:gapWidth val="150"/>
        <c:shape val="box"/>
        <c:axId val="446019480"/>
        <c:axId val="446026928"/>
        <c:axId val="0"/>
      </c:bar3DChart>
      <c:catAx>
        <c:axId val="446019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26928"/>
        <c:crosses val="autoZero"/>
        <c:auto val="1"/>
        <c:lblAlgn val="ctr"/>
        <c:lblOffset val="100"/>
        <c:noMultiLvlLbl val="0"/>
      </c:catAx>
      <c:valAx>
        <c:axId val="44602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19480"/>
        <c:crosses val="autoZero"/>
        <c:crossBetween val="between"/>
      </c:valAx>
      <c:spPr>
        <a:noFill/>
        <a:ln>
          <a:noFill/>
        </a:ln>
        <a:effectLst/>
      </c:spPr>
    </c:plotArea>
    <c:legend>
      <c:legendPos val="b"/>
      <c:layout>
        <c:manualLayout>
          <c:xMode val="edge"/>
          <c:yMode val="edge"/>
          <c:x val="0.12172358356692761"/>
          <c:y val="0.83920536458713635"/>
          <c:w val="0.87631315981194835"/>
          <c:h val="0.1376473724696425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Sheet1!$B$1</c:f>
              <c:strCache>
                <c:ptCount val="1"/>
                <c:pt idx="0">
                  <c:v>当てはまる</c:v>
                </c:pt>
              </c:strCache>
            </c:strRef>
          </c:tx>
          <c:spPr>
            <a:solidFill>
              <a:schemeClr val="accent1"/>
            </a:solidFill>
            <a:ln>
              <a:noFill/>
            </a:ln>
            <a:effectLst/>
            <a:sp3d/>
          </c:spPr>
          <c:invertIfNegative val="0"/>
          <c:cat>
            <c:strRef>
              <c:f>Sheet1!$A$2:$A$3</c:f>
              <c:strCache>
                <c:ptCount val="2"/>
                <c:pt idx="0">
                  <c:v>全国</c:v>
                </c:pt>
                <c:pt idx="1">
                  <c:v>下京中</c:v>
                </c:pt>
              </c:strCache>
            </c:strRef>
          </c:cat>
          <c:val>
            <c:numRef>
              <c:f>Sheet1!$B$2:$B$3</c:f>
              <c:numCache>
                <c:formatCode>General</c:formatCode>
                <c:ptCount val="2"/>
                <c:pt idx="0">
                  <c:v>14.3</c:v>
                </c:pt>
                <c:pt idx="1">
                  <c:v>19.100000000000001</c:v>
                </c:pt>
              </c:numCache>
            </c:numRef>
          </c:val>
        </c:ser>
        <c:ser>
          <c:idx val="1"/>
          <c:order val="1"/>
          <c:tx>
            <c:strRef>
              <c:f>Sheet1!$C$1</c:f>
              <c:strCache>
                <c:ptCount val="1"/>
                <c:pt idx="0">
                  <c:v>どちらかといえば当てはまる</c:v>
                </c:pt>
              </c:strCache>
            </c:strRef>
          </c:tx>
          <c:spPr>
            <a:solidFill>
              <a:schemeClr val="accent2"/>
            </a:solidFill>
            <a:ln>
              <a:noFill/>
            </a:ln>
            <a:effectLst/>
            <a:sp3d/>
          </c:spPr>
          <c:invertIfNegative val="0"/>
          <c:cat>
            <c:strRef>
              <c:f>Sheet1!$A$2:$A$3</c:f>
              <c:strCache>
                <c:ptCount val="2"/>
                <c:pt idx="0">
                  <c:v>全国</c:v>
                </c:pt>
                <c:pt idx="1">
                  <c:v>下京中</c:v>
                </c:pt>
              </c:strCache>
            </c:strRef>
          </c:cat>
          <c:val>
            <c:numRef>
              <c:f>Sheet1!$C$2:$C$3</c:f>
              <c:numCache>
                <c:formatCode>General</c:formatCode>
                <c:ptCount val="2"/>
                <c:pt idx="0">
                  <c:v>25.7</c:v>
                </c:pt>
                <c:pt idx="1">
                  <c:v>29.9</c:v>
                </c:pt>
              </c:numCache>
            </c:numRef>
          </c:val>
        </c:ser>
        <c:ser>
          <c:idx val="2"/>
          <c:order val="2"/>
          <c:tx>
            <c:strRef>
              <c:f>Sheet1!$D$1</c:f>
              <c:strCache>
                <c:ptCount val="1"/>
                <c:pt idx="0">
                  <c:v>どちらかといえば当てはまらない</c:v>
                </c:pt>
              </c:strCache>
            </c:strRef>
          </c:tx>
          <c:spPr>
            <a:solidFill>
              <a:schemeClr val="accent3"/>
            </a:solidFill>
            <a:ln>
              <a:noFill/>
            </a:ln>
            <a:effectLst/>
            <a:sp3d/>
          </c:spPr>
          <c:invertIfNegative val="0"/>
          <c:cat>
            <c:strRef>
              <c:f>Sheet1!$A$2:$A$3</c:f>
              <c:strCache>
                <c:ptCount val="2"/>
                <c:pt idx="0">
                  <c:v>全国</c:v>
                </c:pt>
                <c:pt idx="1">
                  <c:v>下京中</c:v>
                </c:pt>
              </c:strCache>
            </c:strRef>
          </c:cat>
          <c:val>
            <c:numRef>
              <c:f>Sheet1!$D$2:$D$3</c:f>
              <c:numCache>
                <c:formatCode>General</c:formatCode>
                <c:ptCount val="2"/>
                <c:pt idx="0">
                  <c:v>26.9</c:v>
                </c:pt>
                <c:pt idx="1">
                  <c:v>26.1</c:v>
                </c:pt>
              </c:numCache>
            </c:numRef>
          </c:val>
        </c:ser>
        <c:ser>
          <c:idx val="3"/>
          <c:order val="3"/>
          <c:tx>
            <c:strRef>
              <c:f>Sheet1!$E$1</c:f>
              <c:strCache>
                <c:ptCount val="1"/>
                <c:pt idx="0">
                  <c:v>当てはまらない</c:v>
                </c:pt>
              </c:strCache>
            </c:strRef>
          </c:tx>
          <c:spPr>
            <a:solidFill>
              <a:schemeClr val="accent4"/>
            </a:solidFill>
            <a:ln>
              <a:noFill/>
            </a:ln>
            <a:effectLst/>
            <a:sp3d/>
          </c:spPr>
          <c:invertIfNegative val="0"/>
          <c:cat>
            <c:strRef>
              <c:f>Sheet1!$A$2:$A$3</c:f>
              <c:strCache>
                <c:ptCount val="2"/>
                <c:pt idx="0">
                  <c:v>全国</c:v>
                </c:pt>
                <c:pt idx="1">
                  <c:v>下京中</c:v>
                </c:pt>
              </c:strCache>
            </c:strRef>
          </c:cat>
          <c:val>
            <c:numRef>
              <c:f>Sheet1!$E$2:$E$3</c:f>
              <c:numCache>
                <c:formatCode>General</c:formatCode>
                <c:ptCount val="2"/>
                <c:pt idx="0">
                  <c:v>33.1</c:v>
                </c:pt>
                <c:pt idx="1">
                  <c:v>24.8</c:v>
                </c:pt>
              </c:numCache>
            </c:numRef>
          </c:val>
        </c:ser>
        <c:dLbls>
          <c:showLegendKey val="0"/>
          <c:showVal val="0"/>
          <c:showCatName val="0"/>
          <c:showSerName val="0"/>
          <c:showPercent val="0"/>
          <c:showBubbleSize val="0"/>
        </c:dLbls>
        <c:gapWidth val="150"/>
        <c:shape val="box"/>
        <c:axId val="446028888"/>
        <c:axId val="446029280"/>
        <c:axId val="0"/>
      </c:bar3DChart>
      <c:catAx>
        <c:axId val="446028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29280"/>
        <c:crosses val="autoZero"/>
        <c:auto val="1"/>
        <c:lblAlgn val="ctr"/>
        <c:lblOffset val="100"/>
        <c:noMultiLvlLbl val="0"/>
      </c:catAx>
      <c:valAx>
        <c:axId val="4460292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28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Sheet1!$B$1</c:f>
              <c:strCache>
                <c:ptCount val="1"/>
                <c:pt idx="0">
                  <c:v>当てはまる</c:v>
                </c:pt>
              </c:strCache>
            </c:strRef>
          </c:tx>
          <c:spPr>
            <a:solidFill>
              <a:schemeClr val="accent1"/>
            </a:solidFill>
            <a:ln>
              <a:noFill/>
            </a:ln>
            <a:effectLst/>
            <a:sp3d/>
          </c:spPr>
          <c:invertIfNegative val="0"/>
          <c:cat>
            <c:strRef>
              <c:f>Sheet1!$A$2:$A$3</c:f>
              <c:strCache>
                <c:ptCount val="2"/>
                <c:pt idx="0">
                  <c:v>全国</c:v>
                </c:pt>
                <c:pt idx="1">
                  <c:v>下京中</c:v>
                </c:pt>
              </c:strCache>
            </c:strRef>
          </c:cat>
          <c:val>
            <c:numRef>
              <c:f>Sheet1!$B$2:$B$3</c:f>
              <c:numCache>
                <c:formatCode>General</c:formatCode>
                <c:ptCount val="2"/>
                <c:pt idx="0">
                  <c:v>11.1</c:v>
                </c:pt>
                <c:pt idx="1">
                  <c:v>8.9</c:v>
                </c:pt>
              </c:numCache>
            </c:numRef>
          </c:val>
        </c:ser>
        <c:ser>
          <c:idx val="1"/>
          <c:order val="1"/>
          <c:tx>
            <c:strRef>
              <c:f>Sheet1!$C$1</c:f>
              <c:strCache>
                <c:ptCount val="1"/>
                <c:pt idx="0">
                  <c:v>どちらかといえば当てはまる</c:v>
                </c:pt>
              </c:strCache>
            </c:strRef>
          </c:tx>
          <c:spPr>
            <a:solidFill>
              <a:schemeClr val="accent2"/>
            </a:solidFill>
            <a:ln>
              <a:noFill/>
            </a:ln>
            <a:effectLst/>
            <a:sp3d/>
          </c:spPr>
          <c:invertIfNegative val="0"/>
          <c:cat>
            <c:strRef>
              <c:f>Sheet1!$A$2:$A$3</c:f>
              <c:strCache>
                <c:ptCount val="2"/>
                <c:pt idx="0">
                  <c:v>全国</c:v>
                </c:pt>
                <c:pt idx="1">
                  <c:v>下京中</c:v>
                </c:pt>
              </c:strCache>
            </c:strRef>
          </c:cat>
          <c:val>
            <c:numRef>
              <c:f>Sheet1!$C$2:$C$3</c:f>
              <c:numCache>
                <c:formatCode>General</c:formatCode>
                <c:ptCount val="2"/>
                <c:pt idx="0">
                  <c:v>29.6</c:v>
                </c:pt>
                <c:pt idx="1">
                  <c:v>28</c:v>
                </c:pt>
              </c:numCache>
            </c:numRef>
          </c:val>
        </c:ser>
        <c:ser>
          <c:idx val="2"/>
          <c:order val="2"/>
          <c:tx>
            <c:strRef>
              <c:f>Sheet1!$D$1</c:f>
              <c:strCache>
                <c:ptCount val="1"/>
                <c:pt idx="0">
                  <c:v>どちらかといえば当てはまらない</c:v>
                </c:pt>
              </c:strCache>
            </c:strRef>
          </c:tx>
          <c:spPr>
            <a:solidFill>
              <a:schemeClr val="accent3"/>
            </a:solidFill>
            <a:ln>
              <a:noFill/>
            </a:ln>
            <a:effectLst/>
            <a:sp3d/>
          </c:spPr>
          <c:invertIfNegative val="0"/>
          <c:cat>
            <c:strRef>
              <c:f>Sheet1!$A$2:$A$3</c:f>
              <c:strCache>
                <c:ptCount val="2"/>
                <c:pt idx="0">
                  <c:v>全国</c:v>
                </c:pt>
                <c:pt idx="1">
                  <c:v>下京中</c:v>
                </c:pt>
              </c:strCache>
            </c:strRef>
          </c:cat>
          <c:val>
            <c:numRef>
              <c:f>Sheet1!$D$2:$D$3</c:f>
              <c:numCache>
                <c:formatCode>General</c:formatCode>
                <c:ptCount val="2"/>
                <c:pt idx="0">
                  <c:v>36.5</c:v>
                </c:pt>
                <c:pt idx="1">
                  <c:v>36.299999999999997</c:v>
                </c:pt>
              </c:numCache>
            </c:numRef>
          </c:val>
        </c:ser>
        <c:ser>
          <c:idx val="3"/>
          <c:order val="3"/>
          <c:tx>
            <c:strRef>
              <c:f>Sheet1!$E$1</c:f>
              <c:strCache>
                <c:ptCount val="1"/>
                <c:pt idx="0">
                  <c:v>当てはまらない</c:v>
                </c:pt>
              </c:strCache>
            </c:strRef>
          </c:tx>
          <c:spPr>
            <a:solidFill>
              <a:schemeClr val="accent4"/>
            </a:solidFill>
            <a:ln>
              <a:noFill/>
            </a:ln>
            <a:effectLst/>
            <a:sp3d/>
          </c:spPr>
          <c:invertIfNegative val="0"/>
          <c:cat>
            <c:strRef>
              <c:f>Sheet1!$A$2:$A$3</c:f>
              <c:strCache>
                <c:ptCount val="2"/>
                <c:pt idx="0">
                  <c:v>全国</c:v>
                </c:pt>
                <c:pt idx="1">
                  <c:v>下京中</c:v>
                </c:pt>
              </c:strCache>
            </c:strRef>
          </c:cat>
          <c:val>
            <c:numRef>
              <c:f>Sheet1!$E$2:$E$3</c:f>
              <c:numCache>
                <c:formatCode>General</c:formatCode>
                <c:ptCount val="2"/>
                <c:pt idx="0">
                  <c:v>22.6</c:v>
                </c:pt>
                <c:pt idx="1">
                  <c:v>26.8</c:v>
                </c:pt>
              </c:numCache>
            </c:numRef>
          </c:val>
        </c:ser>
        <c:dLbls>
          <c:showLegendKey val="0"/>
          <c:showVal val="0"/>
          <c:showCatName val="0"/>
          <c:showSerName val="0"/>
          <c:showPercent val="0"/>
          <c:showBubbleSize val="0"/>
        </c:dLbls>
        <c:gapWidth val="150"/>
        <c:shape val="box"/>
        <c:axId val="446026536"/>
        <c:axId val="368295304"/>
        <c:axId val="0"/>
      </c:bar3DChart>
      <c:catAx>
        <c:axId val="446026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368295304"/>
        <c:crosses val="autoZero"/>
        <c:auto val="1"/>
        <c:lblAlgn val="ctr"/>
        <c:lblOffset val="100"/>
        <c:noMultiLvlLbl val="0"/>
      </c:catAx>
      <c:valAx>
        <c:axId val="3682953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26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Sheet1!$B$1</c:f>
              <c:strCache>
                <c:ptCount val="1"/>
                <c:pt idx="0">
                  <c:v>当てはまる</c:v>
                </c:pt>
              </c:strCache>
            </c:strRef>
          </c:tx>
          <c:spPr>
            <a:solidFill>
              <a:schemeClr val="accent1"/>
            </a:solidFill>
            <a:ln>
              <a:noFill/>
            </a:ln>
            <a:effectLst/>
            <a:sp3d/>
          </c:spPr>
          <c:invertIfNegative val="0"/>
          <c:cat>
            <c:strRef>
              <c:f>Sheet1!$A$2:$A$3</c:f>
              <c:strCache>
                <c:ptCount val="2"/>
                <c:pt idx="0">
                  <c:v>全国</c:v>
                </c:pt>
                <c:pt idx="1">
                  <c:v>下京中</c:v>
                </c:pt>
              </c:strCache>
            </c:strRef>
          </c:cat>
          <c:val>
            <c:numRef>
              <c:f>Sheet1!$B$2:$B$3</c:f>
              <c:numCache>
                <c:formatCode>General</c:formatCode>
                <c:ptCount val="2"/>
                <c:pt idx="0">
                  <c:v>39.799999999999997</c:v>
                </c:pt>
                <c:pt idx="1">
                  <c:v>26.1</c:v>
                </c:pt>
              </c:numCache>
            </c:numRef>
          </c:val>
        </c:ser>
        <c:ser>
          <c:idx val="1"/>
          <c:order val="1"/>
          <c:tx>
            <c:strRef>
              <c:f>Sheet1!$C$1</c:f>
              <c:strCache>
                <c:ptCount val="1"/>
                <c:pt idx="0">
                  <c:v>どちらかといえば当てはまる</c:v>
                </c:pt>
              </c:strCache>
            </c:strRef>
          </c:tx>
          <c:spPr>
            <a:solidFill>
              <a:schemeClr val="accent2"/>
            </a:solidFill>
            <a:ln>
              <a:noFill/>
            </a:ln>
            <a:effectLst/>
            <a:sp3d/>
          </c:spPr>
          <c:invertIfNegative val="0"/>
          <c:cat>
            <c:strRef>
              <c:f>Sheet1!$A$2:$A$3</c:f>
              <c:strCache>
                <c:ptCount val="2"/>
                <c:pt idx="0">
                  <c:v>全国</c:v>
                </c:pt>
                <c:pt idx="1">
                  <c:v>下京中</c:v>
                </c:pt>
              </c:strCache>
            </c:strRef>
          </c:cat>
          <c:val>
            <c:numRef>
              <c:f>Sheet1!$C$2:$C$3</c:f>
              <c:numCache>
                <c:formatCode>General</c:formatCode>
                <c:ptCount val="2"/>
                <c:pt idx="0">
                  <c:v>27.5</c:v>
                </c:pt>
                <c:pt idx="1">
                  <c:v>28.7</c:v>
                </c:pt>
              </c:numCache>
            </c:numRef>
          </c:val>
        </c:ser>
        <c:ser>
          <c:idx val="2"/>
          <c:order val="2"/>
          <c:tx>
            <c:strRef>
              <c:f>Sheet1!$D$1</c:f>
              <c:strCache>
                <c:ptCount val="1"/>
                <c:pt idx="0">
                  <c:v>どちらかといえば当てはまらない</c:v>
                </c:pt>
              </c:strCache>
            </c:strRef>
          </c:tx>
          <c:spPr>
            <a:solidFill>
              <a:schemeClr val="accent3"/>
            </a:solidFill>
            <a:ln>
              <a:noFill/>
            </a:ln>
            <a:effectLst/>
            <a:sp3d/>
          </c:spPr>
          <c:invertIfNegative val="0"/>
          <c:cat>
            <c:strRef>
              <c:f>Sheet1!$A$2:$A$3</c:f>
              <c:strCache>
                <c:ptCount val="2"/>
                <c:pt idx="0">
                  <c:v>全国</c:v>
                </c:pt>
                <c:pt idx="1">
                  <c:v>下京中</c:v>
                </c:pt>
              </c:strCache>
            </c:strRef>
          </c:cat>
          <c:val>
            <c:numRef>
              <c:f>Sheet1!$D$2:$D$3</c:f>
              <c:numCache>
                <c:formatCode>General</c:formatCode>
                <c:ptCount val="2"/>
                <c:pt idx="0">
                  <c:v>19.100000000000001</c:v>
                </c:pt>
                <c:pt idx="1">
                  <c:v>33.799999999999997</c:v>
                </c:pt>
              </c:numCache>
            </c:numRef>
          </c:val>
        </c:ser>
        <c:ser>
          <c:idx val="3"/>
          <c:order val="3"/>
          <c:tx>
            <c:strRef>
              <c:f>Sheet1!$E$1</c:f>
              <c:strCache>
                <c:ptCount val="1"/>
                <c:pt idx="0">
                  <c:v>当てはまらない</c:v>
                </c:pt>
              </c:strCache>
            </c:strRef>
          </c:tx>
          <c:spPr>
            <a:solidFill>
              <a:schemeClr val="accent4"/>
            </a:solidFill>
            <a:ln>
              <a:noFill/>
            </a:ln>
            <a:effectLst/>
            <a:sp3d/>
          </c:spPr>
          <c:invertIfNegative val="0"/>
          <c:cat>
            <c:strRef>
              <c:f>Sheet1!$A$2:$A$3</c:f>
              <c:strCache>
                <c:ptCount val="2"/>
                <c:pt idx="0">
                  <c:v>全国</c:v>
                </c:pt>
                <c:pt idx="1">
                  <c:v>下京中</c:v>
                </c:pt>
              </c:strCache>
            </c:strRef>
          </c:cat>
          <c:val>
            <c:numRef>
              <c:f>Sheet1!$E$2:$E$3</c:f>
              <c:numCache>
                <c:formatCode>General</c:formatCode>
                <c:ptCount val="2"/>
                <c:pt idx="0">
                  <c:v>13.4</c:v>
                </c:pt>
                <c:pt idx="1">
                  <c:v>11.5</c:v>
                </c:pt>
              </c:numCache>
            </c:numRef>
          </c:val>
        </c:ser>
        <c:dLbls>
          <c:showLegendKey val="0"/>
          <c:showVal val="0"/>
          <c:showCatName val="0"/>
          <c:showSerName val="0"/>
          <c:showPercent val="0"/>
          <c:showBubbleSize val="0"/>
        </c:dLbls>
        <c:gapWidth val="150"/>
        <c:shape val="box"/>
        <c:axId val="439778408"/>
        <c:axId val="439776448"/>
        <c:axId val="0"/>
      </c:bar3DChart>
      <c:catAx>
        <c:axId val="4397784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9776448"/>
        <c:crosses val="autoZero"/>
        <c:auto val="1"/>
        <c:lblAlgn val="ctr"/>
        <c:lblOffset val="100"/>
        <c:noMultiLvlLbl val="0"/>
      </c:catAx>
      <c:valAx>
        <c:axId val="43977644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9778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Sheet1!$B$1</c:f>
              <c:strCache>
                <c:ptCount val="1"/>
                <c:pt idx="0">
                  <c:v>当てはまる</c:v>
                </c:pt>
              </c:strCache>
            </c:strRef>
          </c:tx>
          <c:spPr>
            <a:solidFill>
              <a:schemeClr val="accent1"/>
            </a:solidFill>
            <a:ln>
              <a:noFill/>
            </a:ln>
            <a:effectLst/>
            <a:sp3d/>
          </c:spPr>
          <c:invertIfNegative val="0"/>
          <c:cat>
            <c:strRef>
              <c:f>Sheet1!$A$2:$A$3</c:f>
              <c:strCache>
                <c:ptCount val="2"/>
                <c:pt idx="0">
                  <c:v>全国</c:v>
                </c:pt>
                <c:pt idx="1">
                  <c:v>下京中</c:v>
                </c:pt>
              </c:strCache>
            </c:strRef>
          </c:cat>
          <c:val>
            <c:numRef>
              <c:f>Sheet1!$B$2:$B$3</c:f>
              <c:numCache>
                <c:formatCode>General</c:formatCode>
                <c:ptCount val="2"/>
                <c:pt idx="0">
                  <c:v>21.4</c:v>
                </c:pt>
                <c:pt idx="1">
                  <c:v>13.4</c:v>
                </c:pt>
              </c:numCache>
            </c:numRef>
          </c:val>
        </c:ser>
        <c:ser>
          <c:idx val="1"/>
          <c:order val="1"/>
          <c:tx>
            <c:strRef>
              <c:f>Sheet1!$C$1</c:f>
              <c:strCache>
                <c:ptCount val="1"/>
                <c:pt idx="0">
                  <c:v>どちらかといえば当てはまる</c:v>
                </c:pt>
              </c:strCache>
            </c:strRef>
          </c:tx>
          <c:spPr>
            <a:solidFill>
              <a:schemeClr val="accent2"/>
            </a:solidFill>
            <a:ln>
              <a:noFill/>
            </a:ln>
            <a:effectLst/>
            <a:sp3d/>
          </c:spPr>
          <c:invertIfNegative val="0"/>
          <c:cat>
            <c:strRef>
              <c:f>Sheet1!$A$2:$A$3</c:f>
              <c:strCache>
                <c:ptCount val="2"/>
                <c:pt idx="0">
                  <c:v>全国</c:v>
                </c:pt>
                <c:pt idx="1">
                  <c:v>下京中</c:v>
                </c:pt>
              </c:strCache>
            </c:strRef>
          </c:cat>
          <c:val>
            <c:numRef>
              <c:f>Sheet1!$C$2:$C$3</c:f>
              <c:numCache>
                <c:formatCode>General</c:formatCode>
                <c:ptCount val="2"/>
                <c:pt idx="0">
                  <c:v>45.7</c:v>
                </c:pt>
                <c:pt idx="1">
                  <c:v>42</c:v>
                </c:pt>
              </c:numCache>
            </c:numRef>
          </c:val>
        </c:ser>
        <c:ser>
          <c:idx val="2"/>
          <c:order val="2"/>
          <c:tx>
            <c:strRef>
              <c:f>Sheet1!$D$1</c:f>
              <c:strCache>
                <c:ptCount val="1"/>
                <c:pt idx="0">
                  <c:v>どちらかといえば当てはまらない</c:v>
                </c:pt>
              </c:strCache>
            </c:strRef>
          </c:tx>
          <c:spPr>
            <a:solidFill>
              <a:schemeClr val="accent3"/>
            </a:solidFill>
            <a:ln>
              <a:noFill/>
            </a:ln>
            <a:effectLst/>
            <a:sp3d/>
          </c:spPr>
          <c:invertIfNegative val="0"/>
          <c:cat>
            <c:strRef>
              <c:f>Sheet1!$A$2:$A$3</c:f>
              <c:strCache>
                <c:ptCount val="2"/>
                <c:pt idx="0">
                  <c:v>全国</c:v>
                </c:pt>
                <c:pt idx="1">
                  <c:v>下京中</c:v>
                </c:pt>
              </c:strCache>
            </c:strRef>
          </c:cat>
          <c:val>
            <c:numRef>
              <c:f>Sheet1!$D$2:$D$3</c:f>
              <c:numCache>
                <c:formatCode>General</c:formatCode>
                <c:ptCount val="2"/>
                <c:pt idx="0">
                  <c:v>27.6</c:v>
                </c:pt>
                <c:pt idx="1">
                  <c:v>35.700000000000003</c:v>
                </c:pt>
              </c:numCache>
            </c:numRef>
          </c:val>
        </c:ser>
        <c:ser>
          <c:idx val="3"/>
          <c:order val="3"/>
          <c:tx>
            <c:strRef>
              <c:f>Sheet1!$E$1</c:f>
              <c:strCache>
                <c:ptCount val="1"/>
                <c:pt idx="0">
                  <c:v>当てはまらない</c:v>
                </c:pt>
              </c:strCache>
            </c:strRef>
          </c:tx>
          <c:spPr>
            <a:solidFill>
              <a:schemeClr val="accent4"/>
            </a:solidFill>
            <a:ln>
              <a:noFill/>
            </a:ln>
            <a:effectLst/>
            <a:sp3d/>
          </c:spPr>
          <c:invertIfNegative val="0"/>
          <c:cat>
            <c:strRef>
              <c:f>Sheet1!$A$2:$A$3</c:f>
              <c:strCache>
                <c:ptCount val="2"/>
                <c:pt idx="0">
                  <c:v>全国</c:v>
                </c:pt>
                <c:pt idx="1">
                  <c:v>下京中</c:v>
                </c:pt>
              </c:strCache>
            </c:strRef>
          </c:cat>
          <c:val>
            <c:numRef>
              <c:f>Sheet1!$E$2:$E$3</c:f>
              <c:numCache>
                <c:formatCode>General</c:formatCode>
                <c:ptCount val="2"/>
                <c:pt idx="0">
                  <c:v>5.3</c:v>
                </c:pt>
                <c:pt idx="1">
                  <c:v>8.9</c:v>
                </c:pt>
              </c:numCache>
            </c:numRef>
          </c:val>
        </c:ser>
        <c:dLbls>
          <c:showLegendKey val="0"/>
          <c:showVal val="0"/>
          <c:showCatName val="0"/>
          <c:showSerName val="0"/>
          <c:showPercent val="0"/>
          <c:showBubbleSize val="0"/>
        </c:dLbls>
        <c:gapWidth val="150"/>
        <c:shape val="box"/>
        <c:axId val="439780760"/>
        <c:axId val="439780368"/>
        <c:axId val="0"/>
      </c:bar3DChart>
      <c:catAx>
        <c:axId val="439780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9780368"/>
        <c:crosses val="autoZero"/>
        <c:auto val="1"/>
        <c:lblAlgn val="ctr"/>
        <c:lblOffset val="100"/>
        <c:noMultiLvlLbl val="0"/>
      </c:catAx>
      <c:valAx>
        <c:axId val="4397803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39780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Sheet1!$B$1</c:f>
              <c:strCache>
                <c:ptCount val="1"/>
                <c:pt idx="0">
                  <c:v>当てはまる</c:v>
                </c:pt>
              </c:strCache>
            </c:strRef>
          </c:tx>
          <c:spPr>
            <a:solidFill>
              <a:schemeClr val="accent1"/>
            </a:solidFill>
            <a:ln>
              <a:noFill/>
            </a:ln>
            <a:effectLst/>
            <a:sp3d/>
          </c:spPr>
          <c:invertIfNegative val="0"/>
          <c:cat>
            <c:strRef>
              <c:f>Sheet1!$A$2:$A$3</c:f>
              <c:strCache>
                <c:ptCount val="2"/>
                <c:pt idx="0">
                  <c:v>全国</c:v>
                </c:pt>
                <c:pt idx="1">
                  <c:v>下京中</c:v>
                </c:pt>
              </c:strCache>
            </c:strRef>
          </c:cat>
          <c:val>
            <c:numRef>
              <c:f>Sheet1!$B$2:$B$3</c:f>
              <c:numCache>
                <c:formatCode>General</c:formatCode>
                <c:ptCount val="2"/>
                <c:pt idx="0">
                  <c:v>37.9</c:v>
                </c:pt>
                <c:pt idx="1">
                  <c:v>47.8</c:v>
                </c:pt>
              </c:numCache>
            </c:numRef>
          </c:val>
        </c:ser>
        <c:ser>
          <c:idx val="1"/>
          <c:order val="1"/>
          <c:tx>
            <c:strRef>
              <c:f>Sheet1!$C$1</c:f>
              <c:strCache>
                <c:ptCount val="1"/>
                <c:pt idx="0">
                  <c:v>どちらかといえば当てはまる</c:v>
                </c:pt>
              </c:strCache>
            </c:strRef>
          </c:tx>
          <c:spPr>
            <a:solidFill>
              <a:schemeClr val="accent2"/>
            </a:solidFill>
            <a:ln>
              <a:noFill/>
            </a:ln>
            <a:effectLst/>
            <a:sp3d/>
          </c:spPr>
          <c:invertIfNegative val="0"/>
          <c:cat>
            <c:strRef>
              <c:f>Sheet1!$A$2:$A$3</c:f>
              <c:strCache>
                <c:ptCount val="2"/>
                <c:pt idx="0">
                  <c:v>全国</c:v>
                </c:pt>
                <c:pt idx="1">
                  <c:v>下京中</c:v>
                </c:pt>
              </c:strCache>
            </c:strRef>
          </c:cat>
          <c:val>
            <c:numRef>
              <c:f>Sheet1!$C$2:$C$3</c:f>
              <c:numCache>
                <c:formatCode>General</c:formatCode>
                <c:ptCount val="2"/>
                <c:pt idx="0">
                  <c:v>30.3</c:v>
                </c:pt>
                <c:pt idx="1">
                  <c:v>30.6</c:v>
                </c:pt>
              </c:numCache>
            </c:numRef>
          </c:val>
        </c:ser>
        <c:ser>
          <c:idx val="2"/>
          <c:order val="2"/>
          <c:tx>
            <c:strRef>
              <c:f>Sheet1!$D$1</c:f>
              <c:strCache>
                <c:ptCount val="1"/>
                <c:pt idx="0">
                  <c:v>どちらかといえば当てはまらない</c:v>
                </c:pt>
              </c:strCache>
            </c:strRef>
          </c:tx>
          <c:spPr>
            <a:solidFill>
              <a:schemeClr val="accent3"/>
            </a:solidFill>
            <a:ln>
              <a:noFill/>
            </a:ln>
            <a:effectLst/>
            <a:sp3d/>
          </c:spPr>
          <c:invertIfNegative val="0"/>
          <c:cat>
            <c:strRef>
              <c:f>Sheet1!$A$2:$A$3</c:f>
              <c:strCache>
                <c:ptCount val="2"/>
                <c:pt idx="0">
                  <c:v>全国</c:v>
                </c:pt>
                <c:pt idx="1">
                  <c:v>下京中</c:v>
                </c:pt>
              </c:strCache>
            </c:strRef>
          </c:cat>
          <c:val>
            <c:numRef>
              <c:f>Sheet1!$D$2:$D$3</c:f>
              <c:numCache>
                <c:formatCode>General</c:formatCode>
                <c:ptCount val="2"/>
                <c:pt idx="0">
                  <c:v>18.5</c:v>
                </c:pt>
                <c:pt idx="1">
                  <c:v>13.4</c:v>
                </c:pt>
              </c:numCache>
            </c:numRef>
          </c:val>
        </c:ser>
        <c:ser>
          <c:idx val="3"/>
          <c:order val="3"/>
          <c:tx>
            <c:strRef>
              <c:f>Sheet1!$E$1</c:f>
              <c:strCache>
                <c:ptCount val="1"/>
                <c:pt idx="0">
                  <c:v>当てはまらない</c:v>
                </c:pt>
              </c:strCache>
            </c:strRef>
          </c:tx>
          <c:spPr>
            <a:solidFill>
              <a:schemeClr val="accent4"/>
            </a:solidFill>
            <a:ln>
              <a:noFill/>
            </a:ln>
            <a:effectLst/>
            <a:sp3d/>
          </c:spPr>
          <c:invertIfNegative val="0"/>
          <c:cat>
            <c:strRef>
              <c:f>Sheet1!$A$2:$A$3</c:f>
              <c:strCache>
                <c:ptCount val="2"/>
                <c:pt idx="0">
                  <c:v>全国</c:v>
                </c:pt>
                <c:pt idx="1">
                  <c:v>下京中</c:v>
                </c:pt>
              </c:strCache>
            </c:strRef>
          </c:cat>
          <c:val>
            <c:numRef>
              <c:f>Sheet1!$E$2:$E$3</c:f>
              <c:numCache>
                <c:formatCode>General</c:formatCode>
                <c:ptCount val="2"/>
                <c:pt idx="0">
                  <c:v>13.2</c:v>
                </c:pt>
                <c:pt idx="1">
                  <c:v>7.6</c:v>
                </c:pt>
              </c:numCache>
            </c:numRef>
          </c:val>
        </c:ser>
        <c:dLbls>
          <c:showLegendKey val="0"/>
          <c:showVal val="0"/>
          <c:showCatName val="0"/>
          <c:showSerName val="0"/>
          <c:showPercent val="0"/>
          <c:showBubbleSize val="0"/>
        </c:dLbls>
        <c:gapWidth val="150"/>
        <c:shape val="box"/>
        <c:axId val="446021832"/>
        <c:axId val="446020656"/>
        <c:axId val="0"/>
      </c:bar3DChart>
      <c:catAx>
        <c:axId val="4460218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20656"/>
        <c:crosses val="autoZero"/>
        <c:auto val="1"/>
        <c:lblAlgn val="ctr"/>
        <c:lblOffset val="100"/>
        <c:noMultiLvlLbl val="0"/>
      </c:catAx>
      <c:valAx>
        <c:axId val="44602065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21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Sheet1!$B$1</c:f>
              <c:strCache>
                <c:ptCount val="1"/>
                <c:pt idx="0">
                  <c:v>2時間～</c:v>
                </c:pt>
              </c:strCache>
            </c:strRef>
          </c:tx>
          <c:spPr>
            <a:solidFill>
              <a:schemeClr val="accent1"/>
            </a:solidFill>
            <a:ln>
              <a:noFill/>
            </a:ln>
            <a:effectLst/>
            <a:sp3d/>
          </c:spPr>
          <c:invertIfNegative val="0"/>
          <c:cat>
            <c:strRef>
              <c:f>Sheet1!$A$2:$A$3</c:f>
              <c:strCache>
                <c:ptCount val="2"/>
                <c:pt idx="0">
                  <c:v>全国</c:v>
                </c:pt>
                <c:pt idx="1">
                  <c:v>下京中</c:v>
                </c:pt>
              </c:strCache>
            </c:strRef>
          </c:cat>
          <c:val>
            <c:numRef>
              <c:f>Sheet1!$B$2:$B$3</c:f>
              <c:numCache>
                <c:formatCode>General</c:formatCode>
                <c:ptCount val="2"/>
                <c:pt idx="0">
                  <c:v>4.5999999999999996</c:v>
                </c:pt>
                <c:pt idx="1">
                  <c:v>5.0999999999999996</c:v>
                </c:pt>
              </c:numCache>
            </c:numRef>
          </c:val>
        </c:ser>
        <c:ser>
          <c:idx val="1"/>
          <c:order val="1"/>
          <c:tx>
            <c:strRef>
              <c:f>Sheet1!$C$1</c:f>
              <c:strCache>
                <c:ptCount val="1"/>
                <c:pt idx="0">
                  <c:v>1～2時間</c:v>
                </c:pt>
              </c:strCache>
            </c:strRef>
          </c:tx>
          <c:spPr>
            <a:solidFill>
              <a:schemeClr val="accent2"/>
            </a:solidFill>
            <a:ln>
              <a:noFill/>
            </a:ln>
            <a:effectLst/>
            <a:sp3d/>
          </c:spPr>
          <c:invertIfNegative val="0"/>
          <c:cat>
            <c:strRef>
              <c:f>Sheet1!$A$2:$A$3</c:f>
              <c:strCache>
                <c:ptCount val="2"/>
                <c:pt idx="0">
                  <c:v>全国</c:v>
                </c:pt>
                <c:pt idx="1">
                  <c:v>下京中</c:v>
                </c:pt>
              </c:strCache>
            </c:strRef>
          </c:cat>
          <c:val>
            <c:numRef>
              <c:f>Sheet1!$C$2:$C$3</c:f>
              <c:numCache>
                <c:formatCode>General</c:formatCode>
                <c:ptCount val="2"/>
                <c:pt idx="0">
                  <c:v>7.8</c:v>
                </c:pt>
                <c:pt idx="1">
                  <c:v>10.199999999999999</c:v>
                </c:pt>
              </c:numCache>
            </c:numRef>
          </c:val>
        </c:ser>
        <c:ser>
          <c:idx val="2"/>
          <c:order val="2"/>
          <c:tx>
            <c:strRef>
              <c:f>Sheet1!$D$1</c:f>
              <c:strCache>
                <c:ptCount val="1"/>
                <c:pt idx="0">
                  <c:v>30分～1時間</c:v>
                </c:pt>
              </c:strCache>
            </c:strRef>
          </c:tx>
          <c:spPr>
            <a:solidFill>
              <a:schemeClr val="accent3"/>
            </a:solidFill>
            <a:ln>
              <a:noFill/>
            </a:ln>
            <a:effectLst/>
            <a:sp3d/>
          </c:spPr>
          <c:invertIfNegative val="0"/>
          <c:cat>
            <c:strRef>
              <c:f>Sheet1!$A$2:$A$3</c:f>
              <c:strCache>
                <c:ptCount val="2"/>
                <c:pt idx="0">
                  <c:v>全国</c:v>
                </c:pt>
                <c:pt idx="1">
                  <c:v>下京中</c:v>
                </c:pt>
              </c:strCache>
            </c:strRef>
          </c:cat>
          <c:val>
            <c:numRef>
              <c:f>Sheet1!$D$2:$D$3</c:f>
              <c:numCache>
                <c:formatCode>General</c:formatCode>
                <c:ptCount val="2"/>
                <c:pt idx="0">
                  <c:v>14.9</c:v>
                </c:pt>
                <c:pt idx="1">
                  <c:v>11.5</c:v>
                </c:pt>
              </c:numCache>
            </c:numRef>
          </c:val>
        </c:ser>
        <c:ser>
          <c:idx val="3"/>
          <c:order val="3"/>
          <c:tx>
            <c:strRef>
              <c:f>Sheet1!$E$1</c:f>
              <c:strCache>
                <c:ptCount val="1"/>
                <c:pt idx="0">
                  <c:v>10～30分</c:v>
                </c:pt>
              </c:strCache>
            </c:strRef>
          </c:tx>
          <c:spPr>
            <a:solidFill>
              <a:schemeClr val="accent4"/>
            </a:solidFill>
            <a:ln>
              <a:noFill/>
            </a:ln>
            <a:effectLst/>
            <a:sp3d/>
          </c:spPr>
          <c:invertIfNegative val="0"/>
          <c:cat>
            <c:strRef>
              <c:f>Sheet1!$A$2:$A$3</c:f>
              <c:strCache>
                <c:ptCount val="2"/>
                <c:pt idx="0">
                  <c:v>全国</c:v>
                </c:pt>
                <c:pt idx="1">
                  <c:v>下京中</c:v>
                </c:pt>
              </c:strCache>
            </c:strRef>
          </c:cat>
          <c:val>
            <c:numRef>
              <c:f>Sheet1!$E$2:$E$3</c:f>
              <c:numCache>
                <c:formatCode>General</c:formatCode>
                <c:ptCount val="2"/>
                <c:pt idx="0">
                  <c:v>21.3</c:v>
                </c:pt>
                <c:pt idx="1">
                  <c:v>24.8</c:v>
                </c:pt>
              </c:numCache>
            </c:numRef>
          </c:val>
        </c:ser>
        <c:ser>
          <c:idx val="4"/>
          <c:order val="4"/>
          <c:tx>
            <c:strRef>
              <c:f>Sheet1!$F$1</c:f>
              <c:strCache>
                <c:ptCount val="1"/>
                <c:pt idx="0">
                  <c:v>10分以下</c:v>
                </c:pt>
              </c:strCache>
            </c:strRef>
          </c:tx>
          <c:spPr>
            <a:solidFill>
              <a:schemeClr val="accent5"/>
            </a:solidFill>
            <a:ln>
              <a:noFill/>
            </a:ln>
            <a:effectLst/>
            <a:sp3d/>
          </c:spPr>
          <c:invertIfNegative val="0"/>
          <c:cat>
            <c:strRef>
              <c:f>Sheet1!$A$2:$A$3</c:f>
              <c:strCache>
                <c:ptCount val="2"/>
                <c:pt idx="0">
                  <c:v>全国</c:v>
                </c:pt>
                <c:pt idx="1">
                  <c:v>下京中</c:v>
                </c:pt>
              </c:strCache>
            </c:strRef>
          </c:cat>
          <c:val>
            <c:numRef>
              <c:f>Sheet1!$F$2:$F$3</c:f>
              <c:numCache>
                <c:formatCode>General</c:formatCode>
                <c:ptCount val="2"/>
                <c:pt idx="0">
                  <c:v>12.3</c:v>
                </c:pt>
                <c:pt idx="1">
                  <c:v>11.5</c:v>
                </c:pt>
              </c:numCache>
            </c:numRef>
          </c:val>
        </c:ser>
        <c:ser>
          <c:idx val="5"/>
          <c:order val="5"/>
          <c:tx>
            <c:strRef>
              <c:f>Sheet1!$G$1</c:f>
              <c:strCache>
                <c:ptCount val="1"/>
                <c:pt idx="0">
                  <c:v>全くしない</c:v>
                </c:pt>
              </c:strCache>
            </c:strRef>
          </c:tx>
          <c:spPr>
            <a:solidFill>
              <a:schemeClr val="accent6"/>
            </a:solidFill>
            <a:ln>
              <a:noFill/>
            </a:ln>
            <a:effectLst/>
            <a:sp3d/>
          </c:spPr>
          <c:invertIfNegative val="0"/>
          <c:cat>
            <c:strRef>
              <c:f>Sheet1!$A$2:$A$3</c:f>
              <c:strCache>
                <c:ptCount val="2"/>
                <c:pt idx="0">
                  <c:v>全国</c:v>
                </c:pt>
                <c:pt idx="1">
                  <c:v>下京中</c:v>
                </c:pt>
              </c:strCache>
            </c:strRef>
          </c:cat>
          <c:val>
            <c:numRef>
              <c:f>Sheet1!$G$2:$G$3</c:f>
              <c:numCache>
                <c:formatCode>General</c:formatCode>
                <c:ptCount val="2"/>
                <c:pt idx="0">
                  <c:v>39</c:v>
                </c:pt>
                <c:pt idx="1">
                  <c:v>36.9</c:v>
                </c:pt>
              </c:numCache>
            </c:numRef>
          </c:val>
        </c:ser>
        <c:dLbls>
          <c:showLegendKey val="0"/>
          <c:showVal val="0"/>
          <c:showCatName val="0"/>
          <c:showSerName val="0"/>
          <c:showPercent val="0"/>
          <c:showBubbleSize val="0"/>
        </c:dLbls>
        <c:gapWidth val="150"/>
        <c:shape val="box"/>
        <c:axId val="446014384"/>
        <c:axId val="446023400"/>
        <c:axId val="0"/>
      </c:bar3DChart>
      <c:catAx>
        <c:axId val="4460143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23400"/>
        <c:crosses val="autoZero"/>
        <c:auto val="1"/>
        <c:lblAlgn val="ctr"/>
        <c:lblOffset val="100"/>
        <c:noMultiLvlLbl val="0"/>
      </c:catAx>
      <c:valAx>
        <c:axId val="44602340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14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Sheet1!$B$1</c:f>
              <c:strCache>
                <c:ptCount val="1"/>
                <c:pt idx="0">
                  <c:v>当てはまる</c:v>
                </c:pt>
              </c:strCache>
            </c:strRef>
          </c:tx>
          <c:spPr>
            <a:solidFill>
              <a:schemeClr val="accent1"/>
            </a:solidFill>
            <a:ln>
              <a:noFill/>
            </a:ln>
            <a:effectLst/>
            <a:sp3d/>
          </c:spPr>
          <c:invertIfNegative val="0"/>
          <c:cat>
            <c:strRef>
              <c:f>Sheet1!$A$2:$A$3</c:f>
              <c:strCache>
                <c:ptCount val="2"/>
                <c:pt idx="0">
                  <c:v>全国</c:v>
                </c:pt>
                <c:pt idx="1">
                  <c:v>下京中</c:v>
                </c:pt>
              </c:strCache>
            </c:strRef>
          </c:cat>
          <c:val>
            <c:numRef>
              <c:f>Sheet1!$B$2:$B$3</c:f>
              <c:numCache>
                <c:formatCode>General</c:formatCode>
                <c:ptCount val="2"/>
                <c:pt idx="0">
                  <c:v>3</c:v>
                </c:pt>
                <c:pt idx="1">
                  <c:v>2.5</c:v>
                </c:pt>
              </c:numCache>
            </c:numRef>
          </c:val>
        </c:ser>
        <c:ser>
          <c:idx val="1"/>
          <c:order val="1"/>
          <c:tx>
            <c:strRef>
              <c:f>Sheet1!$C$1</c:f>
              <c:strCache>
                <c:ptCount val="1"/>
                <c:pt idx="0">
                  <c:v>どちらかといえば当てはまる</c:v>
                </c:pt>
              </c:strCache>
            </c:strRef>
          </c:tx>
          <c:spPr>
            <a:solidFill>
              <a:schemeClr val="accent2"/>
            </a:solidFill>
            <a:ln>
              <a:noFill/>
            </a:ln>
            <a:effectLst/>
            <a:sp3d/>
          </c:spPr>
          <c:invertIfNegative val="0"/>
          <c:cat>
            <c:strRef>
              <c:f>Sheet1!$A$2:$A$3</c:f>
              <c:strCache>
                <c:ptCount val="2"/>
                <c:pt idx="0">
                  <c:v>全国</c:v>
                </c:pt>
                <c:pt idx="1">
                  <c:v>下京中</c:v>
                </c:pt>
              </c:strCache>
            </c:strRef>
          </c:cat>
          <c:val>
            <c:numRef>
              <c:f>Sheet1!$C$2:$C$3</c:f>
              <c:numCache>
                <c:formatCode>General</c:formatCode>
                <c:ptCount val="2"/>
                <c:pt idx="0">
                  <c:v>6.4</c:v>
                </c:pt>
                <c:pt idx="1">
                  <c:v>5.7</c:v>
                </c:pt>
              </c:numCache>
            </c:numRef>
          </c:val>
        </c:ser>
        <c:ser>
          <c:idx val="2"/>
          <c:order val="2"/>
          <c:tx>
            <c:strRef>
              <c:f>Sheet1!$D$1</c:f>
              <c:strCache>
                <c:ptCount val="1"/>
                <c:pt idx="0">
                  <c:v>どちらかといえば当てはまらない</c:v>
                </c:pt>
              </c:strCache>
            </c:strRef>
          </c:tx>
          <c:spPr>
            <a:solidFill>
              <a:schemeClr val="accent3"/>
            </a:solidFill>
            <a:ln>
              <a:noFill/>
            </a:ln>
            <a:effectLst/>
            <a:sp3d/>
          </c:spPr>
          <c:invertIfNegative val="0"/>
          <c:cat>
            <c:strRef>
              <c:f>Sheet1!$A$2:$A$3</c:f>
              <c:strCache>
                <c:ptCount val="2"/>
                <c:pt idx="0">
                  <c:v>全国</c:v>
                </c:pt>
                <c:pt idx="1">
                  <c:v>下京中</c:v>
                </c:pt>
              </c:strCache>
            </c:strRef>
          </c:cat>
          <c:val>
            <c:numRef>
              <c:f>Sheet1!$D$2:$D$3</c:f>
              <c:numCache>
                <c:formatCode>General</c:formatCode>
                <c:ptCount val="2"/>
                <c:pt idx="0">
                  <c:v>11.5</c:v>
                </c:pt>
                <c:pt idx="1">
                  <c:v>10.199999999999999</c:v>
                </c:pt>
              </c:numCache>
            </c:numRef>
          </c:val>
        </c:ser>
        <c:ser>
          <c:idx val="3"/>
          <c:order val="3"/>
          <c:tx>
            <c:strRef>
              <c:f>Sheet1!$E$1</c:f>
              <c:strCache>
                <c:ptCount val="1"/>
                <c:pt idx="0">
                  <c:v>当てはまらない</c:v>
                </c:pt>
              </c:strCache>
            </c:strRef>
          </c:tx>
          <c:spPr>
            <a:solidFill>
              <a:schemeClr val="accent4"/>
            </a:solidFill>
            <a:ln>
              <a:noFill/>
            </a:ln>
            <a:effectLst/>
            <a:sp3d/>
          </c:spPr>
          <c:invertIfNegative val="0"/>
          <c:cat>
            <c:strRef>
              <c:f>Sheet1!$A$2:$A$3</c:f>
              <c:strCache>
                <c:ptCount val="2"/>
                <c:pt idx="0">
                  <c:v>全国</c:v>
                </c:pt>
                <c:pt idx="1">
                  <c:v>下京中</c:v>
                </c:pt>
              </c:strCache>
            </c:strRef>
          </c:cat>
          <c:val>
            <c:numRef>
              <c:f>Sheet1!$E$2:$E$3</c:f>
              <c:numCache>
                <c:formatCode>General</c:formatCode>
                <c:ptCount val="2"/>
                <c:pt idx="0">
                  <c:v>79</c:v>
                </c:pt>
                <c:pt idx="1">
                  <c:v>80.900000000000006</c:v>
                </c:pt>
              </c:numCache>
            </c:numRef>
          </c:val>
        </c:ser>
        <c:dLbls>
          <c:showLegendKey val="0"/>
          <c:showVal val="0"/>
          <c:showCatName val="0"/>
          <c:showSerName val="0"/>
          <c:showPercent val="0"/>
          <c:showBubbleSize val="0"/>
        </c:dLbls>
        <c:gapWidth val="150"/>
        <c:shape val="box"/>
        <c:axId val="446022616"/>
        <c:axId val="446014776"/>
        <c:axId val="0"/>
      </c:bar3DChart>
      <c:catAx>
        <c:axId val="44602261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14776"/>
        <c:crosses val="autoZero"/>
        <c:auto val="1"/>
        <c:lblAlgn val="ctr"/>
        <c:lblOffset val="100"/>
        <c:noMultiLvlLbl val="0"/>
      </c:catAx>
      <c:valAx>
        <c:axId val="44601477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22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Sheet1!$B$1</c:f>
              <c:strCache>
                <c:ptCount val="1"/>
                <c:pt idx="0">
                  <c:v>当てはまる</c:v>
                </c:pt>
              </c:strCache>
            </c:strRef>
          </c:tx>
          <c:spPr>
            <a:solidFill>
              <a:schemeClr val="accent1"/>
            </a:solidFill>
            <a:ln>
              <a:noFill/>
            </a:ln>
            <a:effectLst/>
            <a:sp3d/>
          </c:spPr>
          <c:invertIfNegative val="0"/>
          <c:cat>
            <c:strRef>
              <c:f>Sheet1!$A$2:$A$3</c:f>
              <c:strCache>
                <c:ptCount val="2"/>
                <c:pt idx="0">
                  <c:v>全国</c:v>
                </c:pt>
                <c:pt idx="1">
                  <c:v>下京中</c:v>
                </c:pt>
              </c:strCache>
            </c:strRef>
          </c:cat>
          <c:val>
            <c:numRef>
              <c:f>Sheet1!$B$2:$B$3</c:f>
              <c:numCache>
                <c:formatCode>General</c:formatCode>
                <c:ptCount val="2"/>
                <c:pt idx="0">
                  <c:v>82.6</c:v>
                </c:pt>
                <c:pt idx="1">
                  <c:v>85.4</c:v>
                </c:pt>
              </c:numCache>
            </c:numRef>
          </c:val>
        </c:ser>
        <c:ser>
          <c:idx val="1"/>
          <c:order val="1"/>
          <c:tx>
            <c:strRef>
              <c:f>Sheet1!$C$1</c:f>
              <c:strCache>
                <c:ptCount val="1"/>
                <c:pt idx="0">
                  <c:v>どちらかと言えば当てはまる</c:v>
                </c:pt>
              </c:strCache>
            </c:strRef>
          </c:tx>
          <c:spPr>
            <a:solidFill>
              <a:schemeClr val="accent2"/>
            </a:solidFill>
            <a:ln>
              <a:noFill/>
            </a:ln>
            <a:effectLst/>
            <a:sp3d/>
          </c:spPr>
          <c:invertIfNegative val="0"/>
          <c:cat>
            <c:strRef>
              <c:f>Sheet1!$A$2:$A$3</c:f>
              <c:strCache>
                <c:ptCount val="2"/>
                <c:pt idx="0">
                  <c:v>全国</c:v>
                </c:pt>
                <c:pt idx="1">
                  <c:v>下京中</c:v>
                </c:pt>
              </c:strCache>
            </c:strRef>
          </c:cat>
          <c:val>
            <c:numRef>
              <c:f>Sheet1!$C$2:$C$3</c:f>
              <c:numCache>
                <c:formatCode>General</c:formatCode>
                <c:ptCount val="2"/>
                <c:pt idx="0">
                  <c:v>13.8</c:v>
                </c:pt>
                <c:pt idx="1">
                  <c:v>13.4</c:v>
                </c:pt>
              </c:numCache>
            </c:numRef>
          </c:val>
        </c:ser>
        <c:ser>
          <c:idx val="2"/>
          <c:order val="2"/>
          <c:tx>
            <c:strRef>
              <c:f>Sheet1!$D$1</c:f>
              <c:strCache>
                <c:ptCount val="1"/>
                <c:pt idx="0">
                  <c:v>どちらかといえば当てはまらない</c:v>
                </c:pt>
              </c:strCache>
            </c:strRef>
          </c:tx>
          <c:spPr>
            <a:solidFill>
              <a:schemeClr val="accent3"/>
            </a:solidFill>
            <a:ln>
              <a:noFill/>
            </a:ln>
            <a:effectLst/>
            <a:sp3d/>
          </c:spPr>
          <c:invertIfNegative val="0"/>
          <c:cat>
            <c:strRef>
              <c:f>Sheet1!$A$2:$A$3</c:f>
              <c:strCache>
                <c:ptCount val="2"/>
                <c:pt idx="0">
                  <c:v>全国</c:v>
                </c:pt>
                <c:pt idx="1">
                  <c:v>下京中</c:v>
                </c:pt>
              </c:strCache>
            </c:strRef>
          </c:cat>
          <c:val>
            <c:numRef>
              <c:f>Sheet1!$D$2:$D$3</c:f>
              <c:numCache>
                <c:formatCode>General</c:formatCode>
                <c:ptCount val="2"/>
                <c:pt idx="0">
                  <c:v>2.5</c:v>
                </c:pt>
                <c:pt idx="1">
                  <c:v>0</c:v>
                </c:pt>
              </c:numCache>
            </c:numRef>
          </c:val>
        </c:ser>
        <c:ser>
          <c:idx val="3"/>
          <c:order val="3"/>
          <c:tx>
            <c:strRef>
              <c:f>Sheet1!$E$1</c:f>
              <c:strCache>
                <c:ptCount val="1"/>
                <c:pt idx="0">
                  <c:v>当てはまらない</c:v>
                </c:pt>
              </c:strCache>
            </c:strRef>
          </c:tx>
          <c:spPr>
            <a:solidFill>
              <a:schemeClr val="accent4"/>
            </a:solidFill>
            <a:ln>
              <a:noFill/>
            </a:ln>
            <a:effectLst/>
            <a:sp3d/>
          </c:spPr>
          <c:invertIfNegative val="0"/>
          <c:cat>
            <c:strRef>
              <c:f>Sheet1!$A$2:$A$3</c:f>
              <c:strCache>
                <c:ptCount val="2"/>
                <c:pt idx="0">
                  <c:v>全国</c:v>
                </c:pt>
                <c:pt idx="1">
                  <c:v>下京中</c:v>
                </c:pt>
              </c:strCache>
            </c:strRef>
          </c:cat>
          <c:val>
            <c:numRef>
              <c:f>Sheet1!$E$2:$E$3</c:f>
              <c:numCache>
                <c:formatCode>General</c:formatCode>
                <c:ptCount val="2"/>
                <c:pt idx="0">
                  <c:v>1.1000000000000001</c:v>
                </c:pt>
                <c:pt idx="1">
                  <c:v>1.3</c:v>
                </c:pt>
              </c:numCache>
            </c:numRef>
          </c:val>
        </c:ser>
        <c:dLbls>
          <c:showLegendKey val="0"/>
          <c:showVal val="0"/>
          <c:showCatName val="0"/>
          <c:showSerName val="0"/>
          <c:showPercent val="0"/>
          <c:showBubbleSize val="0"/>
        </c:dLbls>
        <c:gapWidth val="150"/>
        <c:shape val="box"/>
        <c:axId val="446025360"/>
        <c:axId val="446017912"/>
        <c:axId val="0"/>
      </c:bar3DChart>
      <c:catAx>
        <c:axId val="4460253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17912"/>
        <c:crosses val="autoZero"/>
        <c:auto val="1"/>
        <c:lblAlgn val="ctr"/>
        <c:lblOffset val="100"/>
        <c:noMultiLvlLbl val="0"/>
      </c:catAx>
      <c:valAx>
        <c:axId val="44601791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25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Sheet1!$B$1</c:f>
              <c:strCache>
                <c:ptCount val="1"/>
                <c:pt idx="0">
                  <c:v>当てはまる</c:v>
                </c:pt>
              </c:strCache>
            </c:strRef>
          </c:tx>
          <c:spPr>
            <a:solidFill>
              <a:schemeClr val="accent1"/>
            </a:solidFill>
            <a:ln>
              <a:noFill/>
            </a:ln>
            <a:effectLst/>
            <a:sp3d/>
          </c:spPr>
          <c:invertIfNegative val="0"/>
          <c:cat>
            <c:strRef>
              <c:f>Sheet1!$A$2:$A$3</c:f>
              <c:strCache>
                <c:ptCount val="2"/>
                <c:pt idx="0">
                  <c:v>全国</c:v>
                </c:pt>
                <c:pt idx="1">
                  <c:v>下京中</c:v>
                </c:pt>
              </c:strCache>
            </c:strRef>
          </c:cat>
          <c:val>
            <c:numRef>
              <c:f>Sheet1!$B$2:$B$3</c:f>
              <c:numCache>
                <c:formatCode>General</c:formatCode>
                <c:ptCount val="2"/>
                <c:pt idx="0">
                  <c:v>40.6</c:v>
                </c:pt>
                <c:pt idx="1">
                  <c:v>27.4</c:v>
                </c:pt>
              </c:numCache>
            </c:numRef>
          </c:val>
        </c:ser>
        <c:ser>
          <c:idx val="1"/>
          <c:order val="1"/>
          <c:tx>
            <c:strRef>
              <c:f>Sheet1!$C$1</c:f>
              <c:strCache>
                <c:ptCount val="1"/>
                <c:pt idx="0">
                  <c:v>どちらかと言えば当てはまる</c:v>
                </c:pt>
              </c:strCache>
            </c:strRef>
          </c:tx>
          <c:spPr>
            <a:solidFill>
              <a:schemeClr val="accent2"/>
            </a:solidFill>
            <a:ln>
              <a:noFill/>
            </a:ln>
            <a:effectLst/>
            <a:sp3d/>
          </c:spPr>
          <c:invertIfNegative val="0"/>
          <c:cat>
            <c:strRef>
              <c:f>Sheet1!$A$2:$A$3</c:f>
              <c:strCache>
                <c:ptCount val="2"/>
                <c:pt idx="0">
                  <c:v>全国</c:v>
                </c:pt>
                <c:pt idx="1">
                  <c:v>下京中</c:v>
                </c:pt>
              </c:strCache>
            </c:strRef>
          </c:cat>
          <c:val>
            <c:numRef>
              <c:f>Sheet1!$C$2:$C$3</c:f>
              <c:numCache>
                <c:formatCode>General</c:formatCode>
                <c:ptCount val="2"/>
                <c:pt idx="0">
                  <c:v>47.8</c:v>
                </c:pt>
                <c:pt idx="1">
                  <c:v>58</c:v>
                </c:pt>
              </c:numCache>
            </c:numRef>
          </c:val>
        </c:ser>
        <c:ser>
          <c:idx val="2"/>
          <c:order val="2"/>
          <c:tx>
            <c:strRef>
              <c:f>Sheet1!$D$1</c:f>
              <c:strCache>
                <c:ptCount val="1"/>
                <c:pt idx="0">
                  <c:v>どちらかといえば当てはまらない</c:v>
                </c:pt>
              </c:strCache>
            </c:strRef>
          </c:tx>
          <c:spPr>
            <a:solidFill>
              <a:schemeClr val="accent3"/>
            </a:solidFill>
            <a:ln>
              <a:noFill/>
            </a:ln>
            <a:effectLst/>
            <a:sp3d/>
          </c:spPr>
          <c:invertIfNegative val="0"/>
          <c:cat>
            <c:strRef>
              <c:f>Sheet1!$A$2:$A$3</c:f>
              <c:strCache>
                <c:ptCount val="2"/>
                <c:pt idx="0">
                  <c:v>全国</c:v>
                </c:pt>
                <c:pt idx="1">
                  <c:v>下京中</c:v>
                </c:pt>
              </c:strCache>
            </c:strRef>
          </c:cat>
          <c:val>
            <c:numRef>
              <c:f>Sheet1!$D$2:$D$3</c:f>
              <c:numCache>
                <c:formatCode>General</c:formatCode>
                <c:ptCount val="2"/>
                <c:pt idx="0">
                  <c:v>10</c:v>
                </c:pt>
                <c:pt idx="1">
                  <c:v>12.7</c:v>
                </c:pt>
              </c:numCache>
            </c:numRef>
          </c:val>
        </c:ser>
        <c:ser>
          <c:idx val="3"/>
          <c:order val="3"/>
          <c:tx>
            <c:strRef>
              <c:f>Sheet1!$E$1</c:f>
              <c:strCache>
                <c:ptCount val="1"/>
                <c:pt idx="0">
                  <c:v>当てはまらない</c:v>
                </c:pt>
              </c:strCache>
            </c:strRef>
          </c:tx>
          <c:spPr>
            <a:solidFill>
              <a:schemeClr val="accent4"/>
            </a:solidFill>
            <a:ln>
              <a:noFill/>
            </a:ln>
            <a:effectLst/>
            <a:sp3d/>
          </c:spPr>
          <c:invertIfNegative val="0"/>
          <c:cat>
            <c:strRef>
              <c:f>Sheet1!$A$2:$A$3</c:f>
              <c:strCache>
                <c:ptCount val="2"/>
                <c:pt idx="0">
                  <c:v>全国</c:v>
                </c:pt>
                <c:pt idx="1">
                  <c:v>下京中</c:v>
                </c:pt>
              </c:strCache>
            </c:strRef>
          </c:cat>
          <c:val>
            <c:numRef>
              <c:f>Sheet1!$E$2:$E$3</c:f>
              <c:numCache>
                <c:formatCode>General</c:formatCode>
                <c:ptCount val="2"/>
                <c:pt idx="0">
                  <c:v>1.6</c:v>
                </c:pt>
                <c:pt idx="1">
                  <c:v>1.9</c:v>
                </c:pt>
              </c:numCache>
            </c:numRef>
          </c:val>
        </c:ser>
        <c:dLbls>
          <c:showLegendKey val="0"/>
          <c:showVal val="0"/>
          <c:showCatName val="0"/>
          <c:showSerName val="0"/>
          <c:showPercent val="0"/>
          <c:showBubbleSize val="0"/>
        </c:dLbls>
        <c:gapWidth val="150"/>
        <c:shape val="box"/>
        <c:axId val="446015952"/>
        <c:axId val="446024968"/>
        <c:axId val="0"/>
      </c:bar3DChart>
      <c:catAx>
        <c:axId val="4460159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24968"/>
        <c:crosses val="autoZero"/>
        <c:auto val="1"/>
        <c:lblAlgn val="ctr"/>
        <c:lblOffset val="100"/>
        <c:noMultiLvlLbl val="0"/>
      </c:catAx>
      <c:valAx>
        <c:axId val="4460249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15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percentStacked"/>
        <c:varyColors val="0"/>
        <c:ser>
          <c:idx val="0"/>
          <c:order val="0"/>
          <c:tx>
            <c:strRef>
              <c:f>Sheet1!$B$1</c:f>
              <c:strCache>
                <c:ptCount val="1"/>
                <c:pt idx="0">
                  <c:v>当てはまる</c:v>
                </c:pt>
              </c:strCache>
            </c:strRef>
          </c:tx>
          <c:spPr>
            <a:solidFill>
              <a:schemeClr val="accent1"/>
            </a:solidFill>
            <a:ln>
              <a:noFill/>
            </a:ln>
            <a:effectLst/>
            <a:sp3d/>
          </c:spPr>
          <c:invertIfNegative val="0"/>
          <c:cat>
            <c:strRef>
              <c:f>Sheet1!$A$2:$A$3</c:f>
              <c:strCache>
                <c:ptCount val="2"/>
                <c:pt idx="0">
                  <c:v>全国</c:v>
                </c:pt>
                <c:pt idx="1">
                  <c:v>下京中</c:v>
                </c:pt>
              </c:strCache>
            </c:strRef>
          </c:cat>
          <c:val>
            <c:numRef>
              <c:f>Sheet1!$B$2:$B$3</c:f>
              <c:numCache>
                <c:formatCode>General</c:formatCode>
                <c:ptCount val="2"/>
                <c:pt idx="0">
                  <c:v>32.5</c:v>
                </c:pt>
                <c:pt idx="1">
                  <c:v>31.2</c:v>
                </c:pt>
              </c:numCache>
            </c:numRef>
          </c:val>
        </c:ser>
        <c:ser>
          <c:idx val="1"/>
          <c:order val="1"/>
          <c:tx>
            <c:strRef>
              <c:f>Sheet1!$C$1</c:f>
              <c:strCache>
                <c:ptCount val="1"/>
                <c:pt idx="0">
                  <c:v>どちらかと言えば当てはまる</c:v>
                </c:pt>
              </c:strCache>
            </c:strRef>
          </c:tx>
          <c:spPr>
            <a:solidFill>
              <a:schemeClr val="accent2"/>
            </a:solidFill>
            <a:ln>
              <a:noFill/>
            </a:ln>
            <a:effectLst/>
            <a:sp3d/>
          </c:spPr>
          <c:invertIfNegative val="0"/>
          <c:cat>
            <c:strRef>
              <c:f>Sheet1!$A$2:$A$3</c:f>
              <c:strCache>
                <c:ptCount val="2"/>
                <c:pt idx="0">
                  <c:v>全国</c:v>
                </c:pt>
                <c:pt idx="1">
                  <c:v>下京中</c:v>
                </c:pt>
              </c:strCache>
            </c:strRef>
          </c:cat>
          <c:val>
            <c:numRef>
              <c:f>Sheet1!$C$2:$C$3</c:f>
              <c:numCache>
                <c:formatCode>General</c:formatCode>
                <c:ptCount val="2"/>
                <c:pt idx="0">
                  <c:v>34.1</c:v>
                </c:pt>
                <c:pt idx="1">
                  <c:v>41.4</c:v>
                </c:pt>
              </c:numCache>
            </c:numRef>
          </c:val>
        </c:ser>
        <c:ser>
          <c:idx val="2"/>
          <c:order val="2"/>
          <c:tx>
            <c:strRef>
              <c:f>Sheet1!$D$1</c:f>
              <c:strCache>
                <c:ptCount val="1"/>
                <c:pt idx="0">
                  <c:v>どちらかといえば当てはまらない</c:v>
                </c:pt>
              </c:strCache>
            </c:strRef>
          </c:tx>
          <c:spPr>
            <a:solidFill>
              <a:schemeClr val="accent3"/>
            </a:solidFill>
            <a:ln>
              <a:noFill/>
            </a:ln>
            <a:effectLst/>
            <a:sp3d/>
          </c:spPr>
          <c:invertIfNegative val="0"/>
          <c:cat>
            <c:strRef>
              <c:f>Sheet1!$A$2:$A$3</c:f>
              <c:strCache>
                <c:ptCount val="2"/>
                <c:pt idx="0">
                  <c:v>全国</c:v>
                </c:pt>
                <c:pt idx="1">
                  <c:v>下京中</c:v>
                </c:pt>
              </c:strCache>
            </c:strRef>
          </c:cat>
          <c:val>
            <c:numRef>
              <c:f>Sheet1!$D$2:$D$3</c:f>
              <c:numCache>
                <c:formatCode>General</c:formatCode>
                <c:ptCount val="2"/>
                <c:pt idx="0">
                  <c:v>21.7</c:v>
                </c:pt>
                <c:pt idx="1">
                  <c:v>19.100000000000001</c:v>
                </c:pt>
              </c:numCache>
            </c:numRef>
          </c:val>
        </c:ser>
        <c:ser>
          <c:idx val="3"/>
          <c:order val="3"/>
          <c:tx>
            <c:strRef>
              <c:f>Sheet1!$E$1</c:f>
              <c:strCache>
                <c:ptCount val="1"/>
                <c:pt idx="0">
                  <c:v>当てはまらない</c:v>
                </c:pt>
              </c:strCache>
            </c:strRef>
          </c:tx>
          <c:spPr>
            <a:solidFill>
              <a:schemeClr val="accent4"/>
            </a:solidFill>
            <a:ln>
              <a:noFill/>
            </a:ln>
            <a:effectLst/>
            <a:sp3d/>
          </c:spPr>
          <c:invertIfNegative val="0"/>
          <c:cat>
            <c:strRef>
              <c:f>Sheet1!$A$2:$A$3</c:f>
              <c:strCache>
                <c:ptCount val="2"/>
                <c:pt idx="0">
                  <c:v>全国</c:v>
                </c:pt>
                <c:pt idx="1">
                  <c:v>下京中</c:v>
                </c:pt>
              </c:strCache>
            </c:strRef>
          </c:cat>
          <c:val>
            <c:numRef>
              <c:f>Sheet1!$E$2:$E$3</c:f>
              <c:numCache>
                <c:formatCode>General</c:formatCode>
                <c:ptCount val="2"/>
                <c:pt idx="0">
                  <c:v>11.7</c:v>
                </c:pt>
                <c:pt idx="1">
                  <c:v>8.3000000000000007</c:v>
                </c:pt>
              </c:numCache>
            </c:numRef>
          </c:val>
        </c:ser>
        <c:dLbls>
          <c:showLegendKey val="0"/>
          <c:showVal val="0"/>
          <c:showCatName val="0"/>
          <c:showSerName val="0"/>
          <c:showPercent val="0"/>
          <c:showBubbleSize val="0"/>
        </c:dLbls>
        <c:gapWidth val="150"/>
        <c:shape val="box"/>
        <c:axId val="446025752"/>
        <c:axId val="446016344"/>
        <c:axId val="0"/>
      </c:bar3DChart>
      <c:catAx>
        <c:axId val="446025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16344"/>
        <c:crosses val="autoZero"/>
        <c:auto val="1"/>
        <c:lblAlgn val="ctr"/>
        <c:lblOffset val="100"/>
        <c:noMultiLvlLbl val="0"/>
      </c:catAx>
      <c:valAx>
        <c:axId val="44601634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446025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340</TotalTime>
  <Pages>5</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9</cp:revision>
  <dcterms:created xsi:type="dcterms:W3CDTF">2022-08-25T23:48:00Z</dcterms:created>
  <dcterms:modified xsi:type="dcterms:W3CDTF">2022-08-26T10:01:00Z</dcterms:modified>
</cp:coreProperties>
</file>