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47A1F" w:rsidRPr="0024292F" w:rsidRDefault="004F27E6"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5408" behindDoc="0" locked="0" layoutInCell="1" allowOverlap="1" wp14:anchorId="41F9498C" wp14:editId="13876611">
                <wp:simplePos x="0" y="0"/>
                <wp:positionH relativeFrom="column">
                  <wp:posOffset>-5715</wp:posOffset>
                </wp:positionH>
                <wp:positionV relativeFrom="paragraph">
                  <wp:posOffset>-329565</wp:posOffset>
                </wp:positionV>
                <wp:extent cx="161925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1CE8" w:rsidRDefault="00A91CE8" w:rsidP="004F27E6">
                            <w:r>
                              <w:rPr>
                                <w:rFonts w:hint="eastAsia"/>
                              </w:rPr>
                              <w:t>（別添様式５）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F9498C" id="_x0000_t202" coordsize="21600,21600" o:spt="202" path="m,l,21600r21600,l21600,xe">
                <v:stroke joinstyle="miter"/>
                <v:path gradientshapeok="t" o:connecttype="rect"/>
              </v:shapetype>
              <v:shape id="テキスト ボックス 4" o:spid="_x0000_s1026" type="#_x0000_t202" style="position:absolute;left:0;text-align:left;margin-left:-.45pt;margin-top:-25.95pt;width:12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" filled="f" stroked="f" strokeweight=".5pt">
                <v:textbox>
                  <w:txbxContent>
                    <w:p w:rsidR="00A91CE8" w:rsidRDefault="00A91CE8" w:rsidP="004F27E6">
                      <w:r>
                        <w:rPr>
                          <w:rFonts w:hint="eastAsia"/>
                        </w:rPr>
                        <w:t>（別添様式５）</w:t>
                      </w:r>
                    </w:p>
                  </w:txbxContent>
                </v:textbox>
              </v:shape>
            </w:pict>
          </mc:Fallback>
        </mc:AlternateContent>
      </w:r>
      <w:r w:rsidR="00E85AF5">
        <w:rPr>
          <w:rFonts w:asciiTheme="majorEastAsia" w:eastAsiaTheme="majorEastAsia" w:hAnsiTheme="majorEastAsia" w:hint="eastAsia"/>
          <w:sz w:val="24"/>
          <w:szCs w:val="24"/>
          <w:u w:val="single"/>
        </w:rPr>
        <w:t>平成３０</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00A25F4F">
        <w:rPr>
          <w:rFonts w:asciiTheme="majorEastAsia" w:eastAsiaTheme="majorEastAsia" w:hAnsiTheme="majorEastAsia" w:hint="eastAsia"/>
        </w:rPr>
        <w:t>西京高等学校附属中</w:t>
      </w:r>
      <w:r w:rsidR="00E000E3" w:rsidRPr="0024292F">
        <w:rPr>
          <w:rFonts w:asciiTheme="majorEastAsia" w:eastAsiaTheme="majorEastAsia" w:hAnsiTheme="majorEastAsia" w:hint="eastAsia"/>
        </w:rPr>
        <w:t>学校）</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Tr="00F855A3">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Pr="00F555AA" w:rsidRDefault="00400B5B" w:rsidP="000D13BF">
            <w:pPr>
              <w:rPr>
                <w:rFonts w:asciiTheme="minorEastAsia" w:hAnsiTheme="minorEastAsia"/>
              </w:rPr>
            </w:pPr>
            <w:r w:rsidRPr="00F555AA">
              <w:rPr>
                <w:rFonts w:asciiTheme="minorEastAsia" w:hAnsiTheme="minorEastAsia" w:hint="eastAsia"/>
              </w:rPr>
              <w:t>『進取・敢為・独創』の校是の下、エンタープライズシップにあふれた、２１世紀をリードし、未来社会を創造する人材を育成する。変化の激しい２１世紀社会において、高い知性を育み、一人一人の個性を伸長する学習を展開し、自由な発想と果敢な実行力を持ったチャレンジ精神を涵養し、未来社会の一員として調和のとれた豊かな感性を磨く。創造的コミュニケーション能力を駆使して、グローバルな視点で自然現象・社会事象を考察し、２１世紀の国際社会に貢献し活躍できるグローバルリーダーを育成する。</w:t>
            </w:r>
          </w:p>
        </w:tc>
      </w:tr>
      <w:tr w:rsidR="009258E7" w:rsidTr="009258E7">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41458C">
        <w:trPr>
          <w:trHeight w:val="1862"/>
        </w:trPr>
        <w:tc>
          <w:tcPr>
            <w:tcW w:w="426" w:type="dxa"/>
            <w:tcBorders>
              <w:left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FF1CCE" w:rsidRDefault="00FF1CCE" w:rsidP="00FF1CCE">
            <w:pPr>
              <w:rPr>
                <w:rFonts w:asciiTheme="majorEastAsia" w:eastAsiaTheme="majorEastAsia" w:hAnsiTheme="majorEastAsia"/>
              </w:rPr>
            </w:pPr>
            <w:r w:rsidRPr="00FF1CCE">
              <w:rPr>
                <w:rFonts w:asciiTheme="majorEastAsia" w:eastAsiaTheme="majorEastAsia" w:hAnsiTheme="majorEastAsia" w:hint="eastAsia"/>
              </w:rPr>
              <w:t>・</w:t>
            </w:r>
            <w:r w:rsidR="00C0044A">
              <w:rPr>
                <w:rFonts w:asciiTheme="majorEastAsia" w:eastAsiaTheme="majorEastAsia" w:hAnsiTheme="majorEastAsia" w:hint="eastAsia"/>
              </w:rPr>
              <w:t>入学説明会やオープンキャンパス時において、</w:t>
            </w:r>
            <w:r>
              <w:rPr>
                <w:rFonts w:asciiTheme="majorEastAsia" w:eastAsiaTheme="majorEastAsia" w:hAnsiTheme="majorEastAsia" w:hint="eastAsia"/>
              </w:rPr>
              <w:t>教育目標や</w:t>
            </w:r>
            <w:r w:rsidRPr="00FF1CCE">
              <w:rPr>
                <w:rFonts w:asciiTheme="majorEastAsia" w:eastAsiaTheme="majorEastAsia" w:hAnsiTheme="majorEastAsia" w:hint="eastAsia"/>
              </w:rPr>
              <w:t>校是</w:t>
            </w:r>
            <w:r w:rsidR="00C0044A">
              <w:rPr>
                <w:rFonts w:asciiTheme="majorEastAsia" w:eastAsiaTheme="majorEastAsia" w:hAnsiTheme="majorEastAsia" w:hint="eastAsia"/>
              </w:rPr>
              <w:t>の周知がなされていることもあり、日々の教育活動において、</w:t>
            </w:r>
            <w:r w:rsidRPr="00FF1CCE">
              <w:rPr>
                <w:rFonts w:asciiTheme="majorEastAsia" w:eastAsiaTheme="majorEastAsia" w:hAnsiTheme="majorEastAsia" w:hint="eastAsia"/>
              </w:rPr>
              <w:t>教職員</w:t>
            </w:r>
            <w:r>
              <w:rPr>
                <w:rFonts w:asciiTheme="majorEastAsia" w:eastAsiaTheme="majorEastAsia" w:hAnsiTheme="majorEastAsia" w:hint="eastAsia"/>
              </w:rPr>
              <w:t>のみならず</w:t>
            </w:r>
            <w:r w:rsidRPr="00FF1CCE">
              <w:rPr>
                <w:rFonts w:asciiTheme="majorEastAsia" w:eastAsiaTheme="majorEastAsia" w:hAnsiTheme="majorEastAsia" w:hint="eastAsia"/>
              </w:rPr>
              <w:t>生徒</w:t>
            </w:r>
            <w:r>
              <w:rPr>
                <w:rFonts w:asciiTheme="majorEastAsia" w:eastAsiaTheme="majorEastAsia" w:hAnsiTheme="majorEastAsia" w:hint="eastAsia"/>
              </w:rPr>
              <w:t>一人一人</w:t>
            </w:r>
            <w:r w:rsidRPr="00FF1CCE">
              <w:rPr>
                <w:rFonts w:asciiTheme="majorEastAsia" w:eastAsiaTheme="majorEastAsia" w:hAnsiTheme="majorEastAsia" w:hint="eastAsia"/>
              </w:rPr>
              <w:t>が、常に校是を意識して取り組むことができている。</w:t>
            </w:r>
          </w:p>
          <w:p w:rsidR="00FF1CCE" w:rsidRPr="00FF1CCE" w:rsidRDefault="00FF1CCE" w:rsidP="00FF1CCE">
            <w:pPr>
              <w:rPr>
                <w:rFonts w:asciiTheme="majorEastAsia" w:eastAsiaTheme="majorEastAsia" w:hAnsiTheme="majorEastAsia"/>
              </w:rPr>
            </w:pPr>
            <w:r>
              <w:rPr>
                <w:rFonts w:asciiTheme="majorEastAsia" w:eastAsiaTheme="majorEastAsia" w:hAnsiTheme="majorEastAsia"/>
              </w:rPr>
              <w:t>・</w:t>
            </w:r>
            <w:r w:rsidRPr="00FF1CCE">
              <w:rPr>
                <w:rFonts w:asciiTheme="majorEastAsia" w:eastAsiaTheme="majorEastAsia" w:hAnsiTheme="majorEastAsia" w:hint="eastAsia"/>
              </w:rPr>
              <w:t>授業を一番に考えた教科学習や６年間を見据えた総合的な学習の時間を進めること</w:t>
            </w:r>
            <w:r w:rsidR="00C0044A">
              <w:rPr>
                <w:rFonts w:asciiTheme="majorEastAsia" w:eastAsiaTheme="majorEastAsia" w:hAnsiTheme="majorEastAsia" w:hint="eastAsia"/>
              </w:rPr>
              <w:t>により、果敢な実行力と豊かな感性の</w:t>
            </w:r>
            <w:r w:rsidR="003E2F9B">
              <w:rPr>
                <w:rFonts w:asciiTheme="majorEastAsia" w:eastAsiaTheme="majorEastAsia" w:hAnsiTheme="majorEastAsia" w:hint="eastAsia"/>
              </w:rPr>
              <w:t>育成</w:t>
            </w:r>
            <w:r w:rsidRPr="00FF1CCE">
              <w:rPr>
                <w:rFonts w:asciiTheme="majorEastAsia" w:eastAsiaTheme="majorEastAsia" w:hAnsiTheme="majorEastAsia" w:hint="eastAsia"/>
              </w:rPr>
              <w:t>ができた。</w:t>
            </w:r>
          </w:p>
          <w:p w:rsidR="00CC7928" w:rsidRDefault="00FF1CCE" w:rsidP="00FF1CCE">
            <w:pPr>
              <w:rPr>
                <w:rFonts w:asciiTheme="majorEastAsia" w:eastAsiaTheme="majorEastAsia" w:hAnsiTheme="majorEastAsia"/>
              </w:rPr>
            </w:pPr>
            <w:r w:rsidRPr="00FF1CCE">
              <w:rPr>
                <w:rFonts w:asciiTheme="majorEastAsia" w:eastAsiaTheme="majorEastAsia" w:hAnsiTheme="majorEastAsia" w:hint="eastAsia"/>
              </w:rPr>
              <w:t>・</w:t>
            </w:r>
            <w:r w:rsidR="003E2F9B">
              <w:rPr>
                <w:rFonts w:asciiTheme="majorEastAsia" w:eastAsiaTheme="majorEastAsia" w:hAnsiTheme="majorEastAsia" w:hint="eastAsia"/>
              </w:rPr>
              <w:t>６</w:t>
            </w:r>
            <w:r w:rsidRPr="00FF1CCE">
              <w:rPr>
                <w:rFonts w:asciiTheme="majorEastAsia" w:eastAsiaTheme="majorEastAsia" w:hAnsiTheme="majorEastAsia" w:hint="eastAsia"/>
              </w:rPr>
              <w:t>年間の中高一貫教育の強みを活かし、</w:t>
            </w:r>
            <w:r w:rsidR="00C0044A">
              <w:rPr>
                <w:rFonts w:asciiTheme="majorEastAsia" w:eastAsiaTheme="majorEastAsia" w:hAnsiTheme="majorEastAsia" w:hint="eastAsia"/>
              </w:rPr>
              <w:t>定期的に中高合同研修会や教科会を行うなど、</w:t>
            </w:r>
            <w:r w:rsidRPr="00FF1CCE">
              <w:rPr>
                <w:rFonts w:asciiTheme="majorEastAsia" w:eastAsiaTheme="majorEastAsia" w:hAnsiTheme="majorEastAsia" w:hint="eastAsia"/>
              </w:rPr>
              <w:t>高校卒業後の進路及び将来の展望を見据えた教育活動を展開した。</w:t>
            </w:r>
          </w:p>
        </w:tc>
      </w:tr>
      <w:tr w:rsidR="00EF64BE" w:rsidTr="0041458C">
        <w:tc>
          <w:tcPr>
            <w:tcW w:w="426" w:type="dxa"/>
            <w:tcBorders>
              <w:left w:val="single" w:sz="24" w:space="0" w:color="000000" w:themeColor="text1"/>
              <w:bottom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C7928" w:rsidRDefault="00C0044A" w:rsidP="00C0044A">
            <w:pPr>
              <w:ind w:firstLineChars="100" w:firstLine="210"/>
              <w:rPr>
                <w:rFonts w:asciiTheme="majorEastAsia" w:eastAsiaTheme="majorEastAsia" w:hAnsiTheme="majorEastAsia"/>
              </w:rPr>
            </w:pPr>
            <w:r w:rsidRPr="00C0044A">
              <w:rPr>
                <w:rFonts w:asciiTheme="majorEastAsia" w:eastAsiaTheme="majorEastAsia" w:hAnsiTheme="majorEastAsia" w:hint="eastAsia"/>
              </w:rPr>
              <w:t>本校への入学を希望する児童や保護者の持つ高い意識や価値観とともに、学校へ期待する内容や要望も増している。</w:t>
            </w:r>
            <w:r>
              <w:rPr>
                <w:rFonts w:asciiTheme="majorEastAsia" w:eastAsiaTheme="majorEastAsia" w:hAnsiTheme="majorEastAsia" w:hint="eastAsia"/>
              </w:rPr>
              <w:t>また、このところ数年</w:t>
            </w:r>
            <w:r w:rsidR="00CF45E3">
              <w:rPr>
                <w:rFonts w:asciiTheme="majorEastAsia" w:eastAsiaTheme="majorEastAsia" w:hAnsiTheme="majorEastAsia" w:hint="eastAsia"/>
              </w:rPr>
              <w:t>、</w:t>
            </w:r>
            <w:r>
              <w:rPr>
                <w:rFonts w:asciiTheme="majorEastAsia" w:eastAsiaTheme="majorEastAsia" w:hAnsiTheme="majorEastAsia" w:hint="eastAsia"/>
              </w:rPr>
              <w:t>一定の</w:t>
            </w:r>
            <w:r w:rsidRPr="00C0044A">
              <w:rPr>
                <w:rFonts w:asciiTheme="majorEastAsia" w:eastAsiaTheme="majorEastAsia" w:hAnsiTheme="majorEastAsia" w:hint="eastAsia"/>
              </w:rPr>
              <w:t>志願者数</w:t>
            </w:r>
            <w:r>
              <w:rPr>
                <w:rFonts w:asciiTheme="majorEastAsia" w:eastAsiaTheme="majorEastAsia" w:hAnsiTheme="majorEastAsia" w:hint="eastAsia"/>
              </w:rPr>
              <w:t>を維持</w:t>
            </w:r>
            <w:r w:rsidR="00CF45E3">
              <w:rPr>
                <w:rFonts w:asciiTheme="majorEastAsia" w:eastAsiaTheme="majorEastAsia" w:hAnsiTheme="majorEastAsia" w:hint="eastAsia"/>
              </w:rPr>
              <w:t>していることからも、よりその期待の大きさがうかがえる。</w:t>
            </w:r>
            <w:r w:rsidRPr="00C0044A">
              <w:rPr>
                <w:rFonts w:asciiTheme="majorEastAsia" w:eastAsiaTheme="majorEastAsia" w:hAnsiTheme="majorEastAsia" w:hint="eastAsia"/>
              </w:rPr>
              <w:t>学校設立時の方向性を大切にしつつ、</w:t>
            </w:r>
            <w:r w:rsidR="00CF45E3">
              <w:rPr>
                <w:rFonts w:asciiTheme="majorEastAsia" w:eastAsiaTheme="majorEastAsia" w:hAnsiTheme="majorEastAsia" w:hint="eastAsia"/>
              </w:rPr>
              <w:t>今後さらに、目まぐるしく変化する</w:t>
            </w:r>
            <w:r w:rsidRPr="00C0044A">
              <w:rPr>
                <w:rFonts w:asciiTheme="majorEastAsia" w:eastAsiaTheme="majorEastAsia" w:hAnsiTheme="majorEastAsia" w:hint="eastAsia"/>
              </w:rPr>
              <w:t>社会情勢や児童・保護者の希望に丁寧に対応していくことが必要である。創立時期からの教職員の大幅な異動が進んでいる中、中高</w:t>
            </w:r>
            <w:r w:rsidR="00CF45E3">
              <w:rPr>
                <w:rFonts w:asciiTheme="majorEastAsia" w:eastAsiaTheme="majorEastAsia" w:hAnsiTheme="majorEastAsia" w:hint="eastAsia"/>
              </w:rPr>
              <w:t>６</w:t>
            </w:r>
            <w:r w:rsidRPr="00C0044A">
              <w:rPr>
                <w:rFonts w:asciiTheme="majorEastAsia" w:eastAsiaTheme="majorEastAsia" w:hAnsiTheme="majorEastAsia" w:hint="eastAsia"/>
              </w:rPr>
              <w:t>年間を見通した学校づくりをより推進してい</w:t>
            </w:r>
            <w:r w:rsidR="00CF45E3">
              <w:rPr>
                <w:rFonts w:asciiTheme="majorEastAsia" w:eastAsiaTheme="majorEastAsia" w:hAnsiTheme="majorEastAsia" w:hint="eastAsia"/>
              </w:rPr>
              <w:t>くためにも、</w:t>
            </w:r>
            <w:r w:rsidRPr="00C0044A">
              <w:rPr>
                <w:rFonts w:asciiTheme="majorEastAsia" w:eastAsiaTheme="majorEastAsia" w:hAnsiTheme="majorEastAsia" w:hint="eastAsia"/>
              </w:rPr>
              <w:t>教職員に対して、本校教育の推進に積極的に取り組むた</w:t>
            </w:r>
            <w:r w:rsidR="00CF45E3">
              <w:rPr>
                <w:rFonts w:asciiTheme="majorEastAsia" w:eastAsiaTheme="majorEastAsia" w:hAnsiTheme="majorEastAsia" w:hint="eastAsia"/>
              </w:rPr>
              <w:t>めに必要な研修を精選し、さらに個々の教育実践力を高めてほしい</w:t>
            </w:r>
            <w:r w:rsidRPr="00C0044A">
              <w:rPr>
                <w:rFonts w:asciiTheme="majorEastAsia" w:eastAsiaTheme="majorEastAsia" w:hAnsiTheme="majorEastAsia" w:hint="eastAsia"/>
              </w:rPr>
              <w:t xml:space="preserve">。　</w:t>
            </w:r>
          </w:p>
        </w:tc>
      </w:tr>
    </w:tbl>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A91CE8"/>
        </w:tc>
        <w:tc>
          <w:tcPr>
            <w:tcW w:w="4117" w:type="dxa"/>
          </w:tcPr>
          <w:p w:rsidR="00CC7928" w:rsidRPr="00615A9F" w:rsidRDefault="00CC7928" w:rsidP="00A91CE8">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A91CE8">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A91CE8">
        <w:trPr>
          <w:trHeight w:val="221"/>
        </w:trPr>
        <w:tc>
          <w:tcPr>
            <w:tcW w:w="1236" w:type="dxa"/>
          </w:tcPr>
          <w:p w:rsidR="009258E7" w:rsidRPr="009258E7" w:rsidRDefault="009258E7" w:rsidP="00A91CE8">
            <w:r w:rsidRPr="009258E7">
              <w:rPr>
                <w:rFonts w:hint="eastAsia"/>
              </w:rPr>
              <w:t>中間評価</w:t>
            </w:r>
          </w:p>
        </w:tc>
        <w:tc>
          <w:tcPr>
            <w:tcW w:w="4117" w:type="dxa"/>
          </w:tcPr>
          <w:p w:rsidR="009258E7" w:rsidRPr="00CC7928" w:rsidRDefault="007954DF" w:rsidP="00A91CE8">
            <w:pPr>
              <w:rPr>
                <w:rFonts w:asciiTheme="minorEastAsia" w:hAnsiTheme="minorEastAsia"/>
                <w:bdr w:val="single" w:sz="4" w:space="0" w:color="auto"/>
              </w:rPr>
            </w:pPr>
            <w:r>
              <w:rPr>
                <w:rFonts w:asciiTheme="minorEastAsia" w:hAnsiTheme="minorEastAsia"/>
              </w:rPr>
              <w:t>平成30年10月20日</w:t>
            </w:r>
          </w:p>
        </w:tc>
        <w:tc>
          <w:tcPr>
            <w:tcW w:w="4394" w:type="dxa"/>
          </w:tcPr>
          <w:p w:rsidR="009258E7" w:rsidRPr="00CC7928" w:rsidRDefault="007954DF" w:rsidP="00A91CE8">
            <w:pPr>
              <w:rPr>
                <w:rFonts w:asciiTheme="minorEastAsia" w:hAnsiTheme="minorEastAsia"/>
                <w:bdr w:val="single" w:sz="4" w:space="0" w:color="auto"/>
              </w:rPr>
            </w:pPr>
            <w:r>
              <w:rPr>
                <w:rFonts w:asciiTheme="minorEastAsia" w:hAnsiTheme="minorEastAsia"/>
              </w:rPr>
              <w:t>学校評価委員会</w:t>
            </w:r>
          </w:p>
        </w:tc>
      </w:tr>
      <w:tr w:rsidR="009258E7" w:rsidRPr="0024292F" w:rsidTr="0041458C">
        <w:trPr>
          <w:trHeight w:val="221"/>
        </w:trPr>
        <w:tc>
          <w:tcPr>
            <w:tcW w:w="1236" w:type="dxa"/>
          </w:tcPr>
          <w:p w:rsidR="009258E7" w:rsidRPr="009258E7" w:rsidRDefault="009258E7" w:rsidP="00A91CE8">
            <w:r w:rsidRPr="009258E7">
              <w:rPr>
                <w:rFonts w:hint="eastAsia"/>
              </w:rPr>
              <w:t>最終評価</w:t>
            </w:r>
          </w:p>
        </w:tc>
        <w:tc>
          <w:tcPr>
            <w:tcW w:w="4117" w:type="dxa"/>
          </w:tcPr>
          <w:p w:rsidR="009258E7" w:rsidRPr="00CC7928" w:rsidRDefault="00FF1CCE" w:rsidP="00A91CE8">
            <w:pPr>
              <w:rPr>
                <w:rFonts w:asciiTheme="minorEastAsia" w:hAnsiTheme="minorEastAsia"/>
                <w:bdr w:val="single" w:sz="4" w:space="0" w:color="auto"/>
              </w:rPr>
            </w:pPr>
            <w:r>
              <w:rPr>
                <w:rFonts w:asciiTheme="minorEastAsia" w:hAnsiTheme="minorEastAsia"/>
              </w:rPr>
              <w:t>平成31年3月13日</w:t>
            </w:r>
          </w:p>
        </w:tc>
        <w:tc>
          <w:tcPr>
            <w:tcW w:w="4394" w:type="dxa"/>
          </w:tcPr>
          <w:p w:rsidR="009258E7" w:rsidRPr="00CC7928" w:rsidRDefault="00FF1CCE" w:rsidP="00A91CE8">
            <w:pPr>
              <w:rPr>
                <w:rFonts w:asciiTheme="minorEastAsia" w:hAnsiTheme="minorEastAsia"/>
                <w:bdr w:val="single" w:sz="4" w:space="0" w:color="auto"/>
              </w:rPr>
            </w:pPr>
            <w:r>
              <w:rPr>
                <w:rFonts w:asciiTheme="minorEastAsia" w:hAnsiTheme="minorEastAsia"/>
              </w:rPr>
              <w:t>学校評価委員会</w:t>
            </w:r>
          </w:p>
        </w:tc>
      </w:tr>
    </w:tbl>
    <w:p w:rsidR="009258E7" w:rsidRDefault="009258E7" w:rsidP="000D13BF">
      <w:pPr>
        <w:rPr>
          <w:rFonts w:asciiTheme="majorEastAsia" w:eastAsiaTheme="majorEastAsia" w:hAnsiTheme="majorEastAsia"/>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（１）「確かな学力」の育成に向けて</w:t>
      </w:r>
      <w:r w:rsidR="00A605A4">
        <w:rPr>
          <w:rFonts w:asciiTheme="majorEastAsia" w:eastAsiaTheme="majorEastAsia" w:hAnsiTheme="majorEastAsia"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F855A3">
        <w:trPr>
          <w:trHeight w:val="680"/>
        </w:trPr>
        <w:tc>
          <w:tcPr>
            <w:tcW w:w="9854" w:type="dxa"/>
            <w:tcBorders>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重点目標</w:t>
            </w:r>
          </w:p>
          <w:p w:rsidR="00E000E3" w:rsidRPr="00F555AA" w:rsidRDefault="00400B5B" w:rsidP="00400B5B">
            <w:pPr>
              <w:ind w:firstLineChars="100" w:firstLine="210"/>
              <w:rPr>
                <w:rFonts w:asciiTheme="minorEastAsia" w:hAnsiTheme="minorEastAsia"/>
              </w:rPr>
            </w:pPr>
            <w:r w:rsidRPr="00F555AA">
              <w:rPr>
                <w:rFonts w:asciiTheme="minorEastAsia" w:hAnsiTheme="minorEastAsia" w:hint="eastAsia"/>
              </w:rPr>
              <w:t>生徒・教職員共に全ての教育活動の基本は「授業」であるという強い認識の下、生徒の「主体的、対話的で深い学び」についての教職員間の共通理解を図るとともに、授業を通して生徒と真のコミュニケーションを図ることができる、生徒が輝き、お互いに信頼感のある授業の実現を目指す。また、各授業は予習・復習の家庭学習を前提として行うことを教職員自ら再認識するとともに生徒にも徹底させ、家庭学習と授業をつながり合わせながら「自ら学ぶ力」の育成の機会を増やしていく。</w:t>
            </w:r>
          </w:p>
          <w:p w:rsidR="00F855A3" w:rsidRPr="0024292F" w:rsidRDefault="0063134C" w:rsidP="0063134C">
            <w:pPr>
              <w:ind w:firstLineChars="100" w:firstLine="210"/>
              <w:rPr>
                <w:rFonts w:ascii="HG丸ｺﾞｼｯｸM-PRO" w:eastAsia="HG丸ｺﾞｼｯｸM-PRO" w:hAnsi="HG丸ｺﾞｼｯｸM-PRO"/>
              </w:rPr>
            </w:pPr>
            <w:r w:rsidRPr="00F555AA">
              <w:rPr>
                <w:rFonts w:asciiTheme="minorEastAsia" w:hAnsiTheme="minorEastAsia" w:hint="eastAsia"/>
              </w:rPr>
              <w:t>また、平成33（中学）34（高校）年度の新学習指導要領実施に向けて4年間の実施計画を策定し、校内の研究を進めるとともに教育目標の見直しも含めた第三次西京改革のスタートの年とする。</w:t>
            </w:r>
          </w:p>
        </w:tc>
      </w:tr>
      <w:tr w:rsidR="00E000E3" w:rsidRPr="0024292F" w:rsidTr="00F855A3">
        <w:trPr>
          <w:trHeight w:val="3317"/>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lastRenderedPageBreak/>
              <w:t>具体的な取組</w:t>
            </w:r>
          </w:p>
          <w:p w:rsidR="00C212F1" w:rsidRPr="00F555AA" w:rsidRDefault="00C212F1" w:rsidP="00C212F1">
            <w:pPr>
              <w:ind w:left="210" w:hangingChars="100" w:hanging="210"/>
              <w:rPr>
                <w:rFonts w:asciiTheme="minorEastAsia" w:hAnsiTheme="minorEastAsia"/>
              </w:rPr>
            </w:pPr>
            <w:r w:rsidRPr="00F555AA">
              <w:rPr>
                <w:rFonts w:asciiTheme="minorEastAsia" w:hAnsiTheme="minorEastAsia" w:hint="eastAsia"/>
              </w:rPr>
              <w:t>・</w:t>
            </w:r>
            <w:r w:rsidRPr="00B85A80">
              <w:rPr>
                <w:rFonts w:asciiTheme="minorEastAsia" w:hAnsiTheme="minorEastAsia" w:hint="eastAsia"/>
                <w:u w:val="single"/>
              </w:rPr>
              <w:t>サテライト学習（自学自習の時間）の内容を充実</w:t>
            </w:r>
            <w:r w:rsidRPr="00F555AA">
              <w:rPr>
                <w:rFonts w:asciiTheme="minorEastAsia" w:hAnsiTheme="minorEastAsia" w:hint="eastAsia"/>
              </w:rPr>
              <w:t>させる。具体的には、まず生徒自身に自らの課題について振り返らせ、学力向上に必要な目標設定を促した上で、自主的に学習するプログラムを展開することにより、学習につまずきが見られる生徒へのケアを具体的に行う。</w:t>
            </w:r>
          </w:p>
          <w:p w:rsidR="00C212F1" w:rsidRPr="00F555AA" w:rsidRDefault="00C212F1" w:rsidP="00C212F1">
            <w:pPr>
              <w:ind w:left="210" w:hangingChars="100" w:hanging="210"/>
              <w:rPr>
                <w:rFonts w:asciiTheme="minorEastAsia" w:hAnsiTheme="minorEastAsia"/>
              </w:rPr>
            </w:pPr>
            <w:r w:rsidRPr="00F555AA">
              <w:rPr>
                <w:rFonts w:asciiTheme="minorEastAsia" w:hAnsiTheme="minorEastAsia" w:hint="eastAsia"/>
              </w:rPr>
              <w:t>・中高一貫6年間の教育における効果的な教育課程を研究し、中高教員が連携を密にして学習プログラムを工夫する。中学校教員間の教科会のみならず、中高合同による教科会や研修会を計画的に行い、各種テスト等のデータ分析から得られる知見をもとに、中上位層の生徒の学習意欲を引き出す。</w:t>
            </w:r>
          </w:p>
          <w:p w:rsidR="00C212F1" w:rsidRPr="00F555AA" w:rsidRDefault="00C212F1" w:rsidP="00C212F1">
            <w:pPr>
              <w:ind w:left="210" w:hangingChars="100" w:hanging="210"/>
              <w:rPr>
                <w:rFonts w:asciiTheme="minorEastAsia" w:hAnsiTheme="minorEastAsia"/>
              </w:rPr>
            </w:pPr>
            <w:r w:rsidRPr="00F555AA">
              <w:rPr>
                <w:rFonts w:asciiTheme="minorEastAsia" w:hAnsiTheme="minorEastAsia" w:hint="eastAsia"/>
              </w:rPr>
              <w:t>・各授業で、</w:t>
            </w:r>
            <w:r w:rsidRPr="00B85A80">
              <w:rPr>
                <w:rFonts w:asciiTheme="minorEastAsia" w:hAnsiTheme="minorEastAsia" w:hint="eastAsia"/>
                <w:u w:val="single"/>
              </w:rPr>
              <w:t>主体的・協働的な学習</w:t>
            </w:r>
            <w:r w:rsidRPr="00F555AA">
              <w:rPr>
                <w:rFonts w:asciiTheme="minorEastAsia" w:hAnsiTheme="minorEastAsia" w:hint="eastAsia"/>
              </w:rPr>
              <w:t>を積極的に取り入れることにより、生徒の「主体的な学び」及び「対話的な学び」を推進する。</w:t>
            </w:r>
          </w:p>
          <w:p w:rsidR="00C212F1" w:rsidRPr="00F555AA" w:rsidRDefault="00C212F1" w:rsidP="00C212F1">
            <w:pPr>
              <w:ind w:left="210" w:hangingChars="100" w:hanging="210"/>
              <w:rPr>
                <w:rFonts w:asciiTheme="minorEastAsia" w:hAnsiTheme="minorEastAsia"/>
              </w:rPr>
            </w:pPr>
            <w:r w:rsidRPr="00F555AA">
              <w:rPr>
                <w:rFonts w:asciiTheme="minorEastAsia" w:hAnsiTheme="minorEastAsia" w:hint="eastAsia"/>
              </w:rPr>
              <w:t>・各授業は、予習・復習などの</w:t>
            </w:r>
            <w:r w:rsidRPr="00B85A80">
              <w:rPr>
                <w:rFonts w:asciiTheme="minorEastAsia" w:hAnsiTheme="minorEastAsia" w:hint="eastAsia"/>
                <w:u w:val="single"/>
              </w:rPr>
              <w:t>家庭学習の習慣化</w:t>
            </w:r>
            <w:r w:rsidRPr="00F555AA">
              <w:rPr>
                <w:rFonts w:asciiTheme="minorEastAsia" w:hAnsiTheme="minorEastAsia" w:hint="eastAsia"/>
              </w:rPr>
              <w:t>を前提として行うことを教職員自らが再認識するとともに、</w:t>
            </w:r>
            <w:r w:rsidR="0063134C" w:rsidRPr="00F555AA">
              <w:rPr>
                <w:rFonts w:asciiTheme="minorEastAsia" w:hAnsiTheme="minorEastAsia" w:hint="eastAsia"/>
              </w:rPr>
              <w:t>「予習―授業―復習」の学習のトライアングルを</w:t>
            </w:r>
            <w:r w:rsidRPr="00F555AA">
              <w:rPr>
                <w:rFonts w:asciiTheme="minorEastAsia" w:hAnsiTheme="minorEastAsia" w:hint="eastAsia"/>
              </w:rPr>
              <w:t>生徒にも徹底させる。</w:t>
            </w:r>
          </w:p>
          <w:p w:rsidR="00DA6FB5" w:rsidRPr="0024292F" w:rsidRDefault="00C212F1" w:rsidP="00C212F1">
            <w:pPr>
              <w:ind w:left="210" w:hangingChars="100" w:hanging="210"/>
            </w:pPr>
            <w:r w:rsidRPr="00F555AA">
              <w:rPr>
                <w:rFonts w:asciiTheme="minorEastAsia" w:hAnsiTheme="minorEastAsia" w:hint="eastAsia"/>
              </w:rPr>
              <w:t>・</w:t>
            </w:r>
            <w:r w:rsidR="0063134C" w:rsidRPr="00F555AA">
              <w:rPr>
                <w:rFonts w:asciiTheme="minorEastAsia" w:hAnsiTheme="minorEastAsia" w:hint="eastAsia"/>
              </w:rPr>
              <w:t>授業研鑽週間の設定等、</w:t>
            </w:r>
            <w:r w:rsidRPr="00F555AA">
              <w:rPr>
                <w:rFonts w:asciiTheme="minorEastAsia" w:hAnsiTheme="minorEastAsia" w:hint="eastAsia"/>
              </w:rPr>
              <w:t>教員の教科指導のスキル向上を図るための研修を実施し、生徒自らが学習に意欲的に取り組むための</w:t>
            </w:r>
            <w:r w:rsidRPr="00B85A80">
              <w:rPr>
                <w:rFonts w:asciiTheme="minorEastAsia" w:hAnsiTheme="minorEastAsia" w:hint="eastAsia"/>
                <w:u w:val="single"/>
              </w:rPr>
              <w:t>授業改善及び指導方法の研究</w:t>
            </w:r>
            <w:r w:rsidRPr="00F555AA">
              <w:rPr>
                <w:rFonts w:asciiTheme="minorEastAsia" w:hAnsiTheme="minorEastAsia" w:hint="eastAsia"/>
              </w:rPr>
              <w:t>を推進する。</w:t>
            </w:r>
          </w:p>
        </w:tc>
      </w:tr>
      <w:tr w:rsidR="00E000E3" w:rsidRPr="0024292F"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C212F1" w:rsidRPr="00F555AA" w:rsidRDefault="00C212F1" w:rsidP="00C212F1">
            <w:pPr>
              <w:rPr>
                <w:rFonts w:asciiTheme="minorEastAsia" w:hAnsiTheme="minorEastAsia"/>
              </w:rPr>
            </w:pPr>
            <w:r w:rsidRPr="00F555AA">
              <w:rPr>
                <w:rFonts w:asciiTheme="minorEastAsia" w:hAnsiTheme="minorEastAsia" w:hint="eastAsia"/>
              </w:rPr>
              <w:t>・生徒による授業に関するアンケート調査及び保護者アンケート</w:t>
            </w:r>
          </w:p>
          <w:p w:rsidR="0063134C" w:rsidRPr="00F555AA" w:rsidRDefault="0063134C" w:rsidP="00C212F1">
            <w:pPr>
              <w:rPr>
                <w:rFonts w:asciiTheme="minorEastAsia" w:hAnsiTheme="minorEastAsia"/>
              </w:rPr>
            </w:pPr>
            <w:r w:rsidRPr="00F555AA">
              <w:rPr>
                <w:rFonts w:asciiTheme="minorEastAsia" w:hAnsiTheme="minorEastAsia" w:hint="eastAsia"/>
              </w:rPr>
              <w:t>・教職員ヒアリング</w:t>
            </w:r>
          </w:p>
          <w:p w:rsidR="0063134C" w:rsidRPr="00F555AA" w:rsidRDefault="0063134C" w:rsidP="00C212F1">
            <w:pPr>
              <w:rPr>
                <w:rFonts w:asciiTheme="minorEastAsia" w:hAnsiTheme="minorEastAsia"/>
              </w:rPr>
            </w:pPr>
            <w:r w:rsidRPr="00F555AA">
              <w:rPr>
                <w:rFonts w:asciiTheme="minorEastAsia" w:hAnsiTheme="minorEastAsia" w:hint="eastAsia"/>
              </w:rPr>
              <w:t>・授業研鑽週間における教員相互間の授業研修</w:t>
            </w:r>
          </w:p>
          <w:p w:rsidR="00C212F1" w:rsidRPr="00F555AA" w:rsidRDefault="00C212F1" w:rsidP="00C212F1">
            <w:pPr>
              <w:rPr>
                <w:rFonts w:asciiTheme="minorEastAsia" w:hAnsiTheme="minorEastAsia"/>
              </w:rPr>
            </w:pPr>
            <w:r w:rsidRPr="00F555AA">
              <w:rPr>
                <w:rFonts w:asciiTheme="minorEastAsia" w:hAnsiTheme="minorEastAsia" w:hint="eastAsia"/>
              </w:rPr>
              <w:t>・チューター（本校卒業生による学習支援ボランティア）との協議</w:t>
            </w:r>
          </w:p>
          <w:p w:rsidR="00C212F1" w:rsidRPr="00F555AA" w:rsidRDefault="00C212F1" w:rsidP="00C212F1">
            <w:pPr>
              <w:rPr>
                <w:rFonts w:asciiTheme="minorEastAsia" w:hAnsiTheme="minorEastAsia"/>
              </w:rPr>
            </w:pPr>
            <w:r w:rsidRPr="00F555AA">
              <w:rPr>
                <w:rFonts w:asciiTheme="minorEastAsia" w:hAnsiTheme="minorEastAsia" w:hint="eastAsia"/>
              </w:rPr>
              <w:t>・家庭学習の記録シート</w:t>
            </w:r>
          </w:p>
          <w:p w:rsidR="00C212F1" w:rsidRPr="00F555AA" w:rsidRDefault="00C212F1" w:rsidP="00C212F1">
            <w:pPr>
              <w:rPr>
                <w:rFonts w:asciiTheme="minorEastAsia" w:hAnsiTheme="minorEastAsia"/>
              </w:rPr>
            </w:pPr>
            <w:r w:rsidRPr="00F555AA">
              <w:rPr>
                <w:rFonts w:asciiTheme="minorEastAsia" w:hAnsiTheme="minorEastAsia" w:hint="eastAsia"/>
              </w:rPr>
              <w:t>・担任による教育相談</w:t>
            </w:r>
          </w:p>
          <w:p w:rsidR="00F855A3" w:rsidRPr="00C212F1" w:rsidRDefault="00C212F1" w:rsidP="00136933">
            <w:pPr>
              <w:rPr>
                <w:rFonts w:ascii="HG丸ｺﾞｼｯｸM-PRO" w:eastAsia="HG丸ｺﾞｼｯｸM-PRO" w:hAnsi="HG丸ｺﾞｼｯｸM-PRO"/>
              </w:rPr>
            </w:pPr>
            <w:r w:rsidRPr="00F555AA">
              <w:rPr>
                <w:rFonts w:asciiTheme="minorEastAsia" w:hAnsiTheme="minorEastAsia" w:hint="eastAsia"/>
              </w:rPr>
              <w:t>・ベネッセ学力推移調査</w:t>
            </w:r>
          </w:p>
        </w:tc>
      </w:tr>
    </w:tbl>
    <w:p w:rsidR="00626B1B" w:rsidRDefault="00626B1B"/>
    <w:p w:rsidR="00CF45E3" w:rsidRDefault="00CF45E3"/>
    <w:p w:rsidR="00D7483E" w:rsidRDefault="00D7483E"/>
    <w:p w:rsidR="00D7483E" w:rsidRDefault="00D7483E"/>
    <w:p w:rsidR="005D2DB1" w:rsidRDefault="005D2DB1">
      <w:r>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DE00C3" w:rsidRDefault="00DE00C3" w:rsidP="00DE00C3">
            <w:pPr>
              <w:ind w:left="420" w:hangingChars="200" w:hanging="420"/>
              <w:rPr>
                <w:rFonts w:asciiTheme="minorEastAsia" w:hAnsiTheme="minorEastAsia"/>
              </w:rPr>
            </w:pPr>
            <w:r>
              <w:rPr>
                <w:rFonts w:asciiTheme="minorEastAsia" w:hAnsiTheme="minorEastAsia"/>
              </w:rPr>
              <w:t xml:space="preserve">・本校へ入学してよかったと感じているもの　</w:t>
            </w:r>
            <w:r>
              <w:rPr>
                <w:rFonts w:asciiTheme="minorEastAsia" w:hAnsiTheme="minorEastAsia" w:hint="eastAsia"/>
              </w:rPr>
              <w:t>98.5%</w:t>
            </w:r>
          </w:p>
          <w:p w:rsidR="00DE00C3" w:rsidRPr="00DE00C3" w:rsidRDefault="00DE00C3" w:rsidP="00DE00C3">
            <w:pPr>
              <w:ind w:left="420" w:hangingChars="200" w:hanging="420"/>
              <w:rPr>
                <w:rFonts w:asciiTheme="minorEastAsia" w:hAnsiTheme="minorEastAsia"/>
              </w:rPr>
            </w:pPr>
            <w:r w:rsidRPr="00DE00C3">
              <w:rPr>
                <w:rFonts w:asciiTheme="minorEastAsia" w:hAnsiTheme="minorEastAsia" w:hint="eastAsia"/>
              </w:rPr>
              <w:t>・授業に対する満足度</w:t>
            </w:r>
            <w:r w:rsidR="00A40C4C">
              <w:rPr>
                <w:rFonts w:asciiTheme="minorEastAsia" w:hAnsiTheme="minorEastAsia" w:hint="eastAsia"/>
              </w:rPr>
              <w:t xml:space="preserve">　</w:t>
            </w:r>
            <w:r>
              <w:rPr>
                <w:rFonts w:asciiTheme="minorEastAsia" w:hAnsiTheme="minorEastAsia" w:hint="eastAsia"/>
              </w:rPr>
              <w:t>96.2</w:t>
            </w:r>
            <w:r w:rsidRPr="00DE00C3">
              <w:rPr>
                <w:rFonts w:asciiTheme="minorEastAsia" w:hAnsiTheme="minorEastAsia" w:hint="eastAsia"/>
              </w:rPr>
              <w:t>%</w:t>
            </w:r>
            <w:r>
              <w:rPr>
                <w:rFonts w:asciiTheme="minorEastAsia" w:hAnsiTheme="minorEastAsia" w:hint="eastAsia"/>
              </w:rPr>
              <w:t>が満足している</w:t>
            </w:r>
            <w:r w:rsidRPr="00DE00C3">
              <w:rPr>
                <w:rFonts w:asciiTheme="minorEastAsia" w:hAnsiTheme="minorEastAsia" w:hint="eastAsia"/>
              </w:rPr>
              <w:t xml:space="preserve"> 　・努力による学力向上「見られる」は</w:t>
            </w:r>
            <w:r w:rsidR="00093538">
              <w:rPr>
                <w:rFonts w:asciiTheme="minorEastAsia" w:hAnsiTheme="minorEastAsia" w:hint="eastAsia"/>
              </w:rPr>
              <w:t>8</w:t>
            </w:r>
            <w:r w:rsidR="00093538">
              <w:rPr>
                <w:rFonts w:asciiTheme="minorEastAsia" w:hAnsiTheme="minorEastAsia"/>
              </w:rPr>
              <w:t>1</w:t>
            </w:r>
            <w:r w:rsidR="00093538">
              <w:rPr>
                <w:rFonts w:asciiTheme="minorEastAsia" w:hAnsiTheme="minorEastAsia" w:hint="eastAsia"/>
              </w:rPr>
              <w:t>.6</w:t>
            </w:r>
            <w:r w:rsidRPr="00DE00C3">
              <w:rPr>
                <w:rFonts w:asciiTheme="minorEastAsia" w:hAnsiTheme="minorEastAsia" w:hint="eastAsia"/>
              </w:rPr>
              <w:t>％</w:t>
            </w:r>
          </w:p>
          <w:p w:rsidR="00DE00C3" w:rsidRPr="00DE00C3" w:rsidRDefault="00DE00C3" w:rsidP="00DE00C3">
            <w:pPr>
              <w:ind w:left="420" w:hangingChars="200" w:hanging="420"/>
              <w:rPr>
                <w:rFonts w:asciiTheme="minorEastAsia" w:hAnsiTheme="minorEastAsia"/>
              </w:rPr>
            </w:pPr>
            <w:r w:rsidRPr="00DE00C3">
              <w:rPr>
                <w:rFonts w:asciiTheme="minorEastAsia" w:hAnsiTheme="minorEastAsia" w:hint="eastAsia"/>
              </w:rPr>
              <w:t>・意欲的及び自主的な学習への取組状況「できている」は</w:t>
            </w:r>
            <w:r w:rsidR="00093538">
              <w:rPr>
                <w:rFonts w:asciiTheme="minorEastAsia" w:hAnsiTheme="minorEastAsia" w:hint="eastAsia"/>
              </w:rPr>
              <w:t>84.1</w:t>
            </w:r>
            <w:r w:rsidRPr="00DE00C3">
              <w:rPr>
                <w:rFonts w:asciiTheme="minorEastAsia" w:hAnsiTheme="minorEastAsia" w:hint="eastAsia"/>
              </w:rPr>
              <w:t>%</w:t>
            </w:r>
          </w:p>
          <w:p w:rsidR="00DE00C3" w:rsidRDefault="00DE00C3" w:rsidP="00DE00C3">
            <w:pPr>
              <w:ind w:left="420" w:hangingChars="200" w:hanging="420"/>
              <w:rPr>
                <w:rFonts w:asciiTheme="minorEastAsia" w:hAnsiTheme="minorEastAsia"/>
              </w:rPr>
            </w:pPr>
            <w:r w:rsidRPr="00DE00C3">
              <w:rPr>
                <w:rFonts w:asciiTheme="minorEastAsia" w:hAnsiTheme="minorEastAsia" w:hint="eastAsia"/>
              </w:rPr>
              <w:t>・</w:t>
            </w:r>
            <w:r w:rsidR="00093538">
              <w:rPr>
                <w:rFonts w:asciiTheme="minorEastAsia" w:hAnsiTheme="minorEastAsia" w:hint="eastAsia"/>
              </w:rPr>
              <w:t>平日家庭学習時間２時間以上　１年生</w:t>
            </w:r>
            <w:r w:rsidR="00A90BF6" w:rsidRPr="00A90BF6">
              <w:rPr>
                <w:rFonts w:asciiTheme="minorEastAsia" w:hAnsiTheme="minorEastAsia" w:hint="eastAsia"/>
                <w:sz w:val="18"/>
                <w:szCs w:val="18"/>
              </w:rPr>
              <w:t>（小６時）</w:t>
            </w:r>
            <w:r w:rsidR="00093538">
              <w:rPr>
                <w:rFonts w:asciiTheme="minorEastAsia" w:hAnsiTheme="minorEastAsia" w:hint="eastAsia"/>
              </w:rPr>
              <w:t>60</w:t>
            </w:r>
            <w:r w:rsidR="00A90BF6">
              <w:rPr>
                <w:rFonts w:asciiTheme="minorEastAsia" w:hAnsiTheme="minorEastAsia"/>
              </w:rPr>
              <w:t>.0</w:t>
            </w:r>
            <w:r w:rsidR="00093538">
              <w:rPr>
                <w:rFonts w:asciiTheme="minorEastAsia" w:hAnsiTheme="minorEastAsia" w:hint="eastAsia"/>
              </w:rPr>
              <w:t>%　２</w:t>
            </w:r>
            <w:r w:rsidR="00A90BF6">
              <w:rPr>
                <w:rFonts w:asciiTheme="minorEastAsia" w:hAnsiTheme="minorEastAsia" w:hint="eastAsia"/>
              </w:rPr>
              <w:t>年生</w:t>
            </w:r>
            <w:r w:rsidR="00A90BF6" w:rsidRPr="00A90BF6">
              <w:rPr>
                <w:rFonts w:asciiTheme="minorEastAsia" w:hAnsiTheme="minorEastAsia" w:hint="eastAsia"/>
                <w:sz w:val="18"/>
                <w:szCs w:val="18"/>
              </w:rPr>
              <w:t>（１年時）</w:t>
            </w:r>
            <w:r w:rsidR="00093538">
              <w:rPr>
                <w:rFonts w:asciiTheme="minorEastAsia" w:hAnsiTheme="minorEastAsia" w:hint="eastAsia"/>
              </w:rPr>
              <w:t>55.8%　３年生</w:t>
            </w:r>
            <w:r w:rsidR="00750697">
              <w:rPr>
                <w:rFonts w:asciiTheme="minorEastAsia" w:hAnsiTheme="minorEastAsia" w:hint="eastAsia"/>
                <w:sz w:val="18"/>
                <w:szCs w:val="18"/>
              </w:rPr>
              <w:t>（２</w:t>
            </w:r>
            <w:r w:rsidR="00A90BF6" w:rsidRPr="00A90BF6">
              <w:rPr>
                <w:rFonts w:asciiTheme="minorEastAsia" w:hAnsiTheme="minorEastAsia" w:hint="eastAsia"/>
                <w:sz w:val="18"/>
                <w:szCs w:val="18"/>
              </w:rPr>
              <w:t>年時）</w:t>
            </w:r>
            <w:r w:rsidR="00093538">
              <w:rPr>
                <w:rFonts w:asciiTheme="minorEastAsia" w:hAnsiTheme="minorEastAsia" w:hint="eastAsia"/>
              </w:rPr>
              <w:t>32.5%</w:t>
            </w:r>
          </w:p>
          <w:p w:rsidR="00093538" w:rsidRPr="00DE00C3" w:rsidRDefault="00750697" w:rsidP="00DE00C3">
            <w:pPr>
              <w:ind w:left="420" w:hangingChars="200" w:hanging="420"/>
              <w:rPr>
                <w:rFonts w:asciiTheme="minorEastAsia" w:hAnsiTheme="minorEastAsia"/>
              </w:rPr>
            </w:pPr>
            <w:r>
              <w:rPr>
                <w:rFonts w:asciiTheme="minorEastAsia" w:hAnsiTheme="minorEastAsia"/>
              </w:rPr>
              <w:t>・休日</w:t>
            </w:r>
            <w:r w:rsidR="00093538">
              <w:rPr>
                <w:rFonts w:asciiTheme="minorEastAsia" w:hAnsiTheme="minorEastAsia"/>
              </w:rPr>
              <w:t>家庭学習時間２時間以上　１年生</w:t>
            </w:r>
            <w:r w:rsidR="00A90BF6" w:rsidRPr="00A90BF6">
              <w:rPr>
                <w:rFonts w:asciiTheme="minorEastAsia" w:hAnsiTheme="minorEastAsia"/>
                <w:sz w:val="18"/>
                <w:szCs w:val="18"/>
              </w:rPr>
              <w:t>（小６時）</w:t>
            </w:r>
            <w:r w:rsidR="00093538">
              <w:rPr>
                <w:rFonts w:asciiTheme="minorEastAsia" w:hAnsiTheme="minorEastAsia" w:hint="eastAsia"/>
              </w:rPr>
              <w:t xml:space="preserve">86.6%　</w:t>
            </w:r>
            <w:r w:rsidR="00A90BF6">
              <w:rPr>
                <w:rFonts w:asciiTheme="minorEastAsia" w:hAnsiTheme="minorEastAsia" w:hint="eastAsia"/>
              </w:rPr>
              <w:t>２年生</w:t>
            </w:r>
            <w:r w:rsidR="00A90BF6" w:rsidRPr="00A90BF6">
              <w:rPr>
                <w:rFonts w:asciiTheme="minorEastAsia" w:hAnsiTheme="minorEastAsia" w:hint="eastAsia"/>
                <w:sz w:val="18"/>
                <w:szCs w:val="18"/>
              </w:rPr>
              <w:t>（１年時）</w:t>
            </w:r>
            <w:r w:rsidR="00A90BF6">
              <w:rPr>
                <w:rFonts w:asciiTheme="minorEastAsia" w:hAnsiTheme="minorEastAsia" w:hint="eastAsia"/>
              </w:rPr>
              <w:t>97.5%　３年生</w:t>
            </w:r>
            <w:r>
              <w:rPr>
                <w:rFonts w:asciiTheme="minorEastAsia" w:hAnsiTheme="minorEastAsia" w:hint="eastAsia"/>
                <w:sz w:val="18"/>
                <w:szCs w:val="18"/>
              </w:rPr>
              <w:t>（２</w:t>
            </w:r>
            <w:r w:rsidR="00A90BF6" w:rsidRPr="00A90BF6">
              <w:rPr>
                <w:rFonts w:asciiTheme="minorEastAsia" w:hAnsiTheme="minorEastAsia" w:hint="eastAsia"/>
                <w:sz w:val="18"/>
                <w:szCs w:val="18"/>
              </w:rPr>
              <w:t>年時）</w:t>
            </w:r>
            <w:r w:rsidR="00A90BF6">
              <w:rPr>
                <w:rFonts w:asciiTheme="minorEastAsia" w:hAnsiTheme="minorEastAsia" w:hint="eastAsia"/>
              </w:rPr>
              <w:t>7</w:t>
            </w:r>
            <w:r w:rsidR="00A90BF6">
              <w:rPr>
                <w:rFonts w:asciiTheme="minorEastAsia" w:hAnsiTheme="minorEastAsia"/>
              </w:rPr>
              <w:t>7.8%</w:t>
            </w:r>
          </w:p>
          <w:p w:rsidR="007035A3" w:rsidRPr="00DE00C3" w:rsidRDefault="00DE00C3" w:rsidP="00DE00C3">
            <w:pPr>
              <w:ind w:left="420" w:hangingChars="200" w:hanging="420"/>
              <w:rPr>
                <w:rFonts w:asciiTheme="minorEastAsia" w:hAnsiTheme="minorEastAsia"/>
              </w:rPr>
            </w:pPr>
            <w:r w:rsidRPr="00DE00C3">
              <w:rPr>
                <w:rFonts w:asciiTheme="minorEastAsia" w:hAnsiTheme="minorEastAsia" w:hint="eastAsia"/>
              </w:rPr>
              <w:t>・ベネッセ学力推移調査については、各学年とも順調に推移</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Pr="0024292F" w:rsidRDefault="002A1E2F" w:rsidP="00890084">
            <w:r w:rsidRPr="00A605A4">
              <w:rPr>
                <w:rFonts w:hint="eastAsia"/>
                <w:bdr w:val="single" w:sz="4" w:space="0" w:color="auto"/>
              </w:rPr>
              <w:t>分析（成果と課題）</w:t>
            </w:r>
          </w:p>
          <w:p w:rsidR="00750697" w:rsidRDefault="00750697" w:rsidP="000728D5">
            <w:pPr>
              <w:ind w:left="210" w:hangingChars="100" w:hanging="210"/>
            </w:pPr>
            <w:r>
              <w:t>・毎日の「家庭学習の記録」</w:t>
            </w:r>
            <w:r w:rsidR="00A40C4C">
              <w:t>をとおして、生徒の学習状況を把握することができ、自主的な学習意欲の向上に役立てている。</w:t>
            </w:r>
          </w:p>
          <w:p w:rsidR="00A40C4C" w:rsidRDefault="00A40C4C" w:rsidP="000728D5">
            <w:pPr>
              <w:ind w:left="210" w:hangingChars="100" w:hanging="210"/>
            </w:pPr>
            <w:r>
              <w:t>・毎日の課題に加えて、一定量の週末課題を課しているが、生徒への負担が過剰にならないように</w:t>
            </w:r>
            <w:r w:rsidR="007F56C3">
              <w:t>工夫したり、各教科間での調整が必要である。</w:t>
            </w:r>
          </w:p>
          <w:p w:rsidR="00750697" w:rsidRDefault="007F56C3" w:rsidP="000728D5">
            <w:pPr>
              <w:ind w:left="210" w:hangingChars="100" w:hanging="210"/>
            </w:pPr>
            <w:r>
              <w:t>・</w:t>
            </w:r>
            <w:r w:rsidR="00750697">
              <w:t>中高合同教科会を複数回持つことができ、各教科</w:t>
            </w:r>
            <w:r>
              <w:t>内における課題を共有することができており、授業に活かされている。さらに相互の授業研修が活発になることが課題である。</w:t>
            </w:r>
          </w:p>
          <w:p w:rsidR="002A1E2F" w:rsidRPr="0024292F" w:rsidRDefault="00750697" w:rsidP="00750697">
            <w:pPr>
              <w:ind w:left="210" w:hangingChars="100" w:hanging="210"/>
              <w:rPr>
                <w:rFonts w:ascii="HG丸ｺﾞｼｯｸM-PRO" w:eastAsia="HG丸ｺﾞｼｯｸM-PRO" w:hAnsi="HG丸ｺﾞｼｯｸM-PRO"/>
              </w:rPr>
            </w:pPr>
            <w:r>
              <w:rPr>
                <w:rFonts w:hint="eastAsia"/>
              </w:rPr>
              <w:t>・サテライト学習を通して、自学自習の習慣を身につけることができている。</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7F56C3" w:rsidRDefault="007F56C3" w:rsidP="000728D5">
            <w:pPr>
              <w:ind w:left="210" w:hangingChars="100" w:hanging="210"/>
            </w:pPr>
            <w:r>
              <w:t>・授業</w:t>
            </w:r>
            <w:r w:rsidR="000728D5">
              <w:t>研鑽週間などを活用した中高も併せた授業参観がやや不十分なので、中学校内はもちろん、中高合同の授業研修を行い、意見交流を通して授業改善に活かしたい。</w:t>
            </w:r>
          </w:p>
          <w:p w:rsidR="002A1E2F" w:rsidRPr="0024292F" w:rsidRDefault="007F56C3" w:rsidP="007F56C3">
            <w:pPr>
              <w:ind w:left="210" w:hangingChars="100" w:hanging="210"/>
              <w:rPr>
                <w:rFonts w:ascii="HG丸ｺﾞｼｯｸM-PRO" w:eastAsia="HG丸ｺﾞｼｯｸM-PRO" w:hAnsi="HG丸ｺﾞｼｯｸM-PRO"/>
              </w:rPr>
            </w:pPr>
            <w:r>
              <w:rPr>
                <w:rFonts w:hint="eastAsia"/>
              </w:rPr>
              <w:t>・家庭学習の時間については、平日・休日とも確実に増加しており、学力向上にも繋がっていると思われるが、</w:t>
            </w:r>
            <w:r w:rsidR="000728D5">
              <w:rPr>
                <w:rFonts w:hint="eastAsia"/>
              </w:rPr>
              <w:t>課題や復習、</w:t>
            </w:r>
            <w:r>
              <w:rPr>
                <w:rFonts w:hint="eastAsia"/>
              </w:rPr>
              <w:t>振り返りにあてる時間に対して、予習にあてる時間が少ないのが課題である。</w:t>
            </w:r>
            <w:r w:rsidR="000728D5">
              <w:rPr>
                <w:rFonts w:hint="eastAsia"/>
              </w:rPr>
              <w:t>予習⇔授業⇔復習</w:t>
            </w:r>
            <w:r>
              <w:rPr>
                <w:rFonts w:hint="eastAsia"/>
              </w:rPr>
              <w:t>の</w:t>
            </w:r>
            <w:r w:rsidR="000728D5">
              <w:rPr>
                <w:rFonts w:hint="eastAsia"/>
              </w:rPr>
              <w:t>サイクルの意識付けと、授業の</w:t>
            </w:r>
            <w:r>
              <w:rPr>
                <w:rFonts w:hint="eastAsia"/>
              </w:rPr>
              <w:t>進め方とも関連させて考えていきたい。</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0728D5" w:rsidRPr="00F555AA" w:rsidRDefault="000728D5" w:rsidP="000728D5">
            <w:pPr>
              <w:rPr>
                <w:rFonts w:asciiTheme="minorEastAsia" w:hAnsiTheme="minorEastAsia"/>
              </w:rPr>
            </w:pPr>
            <w:r w:rsidRPr="00F555AA">
              <w:rPr>
                <w:rFonts w:asciiTheme="minorEastAsia" w:hAnsiTheme="minorEastAsia" w:hint="eastAsia"/>
              </w:rPr>
              <w:t>・生徒による授業に関するアンケート調査及び保護者アンケート</w:t>
            </w:r>
          </w:p>
          <w:p w:rsidR="000728D5" w:rsidRPr="00F555AA" w:rsidRDefault="000728D5" w:rsidP="000728D5">
            <w:pPr>
              <w:rPr>
                <w:rFonts w:asciiTheme="minorEastAsia" w:hAnsiTheme="minorEastAsia"/>
              </w:rPr>
            </w:pPr>
            <w:r w:rsidRPr="00F555AA">
              <w:rPr>
                <w:rFonts w:asciiTheme="minorEastAsia" w:hAnsiTheme="minorEastAsia" w:hint="eastAsia"/>
              </w:rPr>
              <w:t>・教職員ヒアリング</w:t>
            </w:r>
          </w:p>
          <w:p w:rsidR="000728D5" w:rsidRPr="00F555AA" w:rsidRDefault="000728D5" w:rsidP="000728D5">
            <w:pPr>
              <w:rPr>
                <w:rFonts w:asciiTheme="minorEastAsia" w:hAnsiTheme="minorEastAsia"/>
              </w:rPr>
            </w:pPr>
            <w:r w:rsidRPr="00F555AA">
              <w:rPr>
                <w:rFonts w:asciiTheme="minorEastAsia" w:hAnsiTheme="minorEastAsia" w:hint="eastAsia"/>
              </w:rPr>
              <w:t>・家庭学習の記録シート</w:t>
            </w:r>
          </w:p>
          <w:p w:rsidR="000728D5" w:rsidRPr="00F555AA" w:rsidRDefault="000728D5" w:rsidP="000728D5">
            <w:pPr>
              <w:rPr>
                <w:rFonts w:asciiTheme="minorEastAsia" w:hAnsiTheme="minorEastAsia"/>
              </w:rPr>
            </w:pPr>
            <w:r w:rsidRPr="00F555AA">
              <w:rPr>
                <w:rFonts w:asciiTheme="minorEastAsia" w:hAnsiTheme="minorEastAsia" w:hint="eastAsia"/>
              </w:rPr>
              <w:t>・担任による教育相談</w:t>
            </w:r>
          </w:p>
          <w:p w:rsidR="002A1E2F" w:rsidRPr="00A605A4" w:rsidRDefault="000728D5" w:rsidP="000728D5">
            <w:pPr>
              <w:rPr>
                <w:bdr w:val="single" w:sz="4" w:space="0" w:color="auto"/>
              </w:rPr>
            </w:pPr>
            <w:r w:rsidRPr="00F555AA">
              <w:rPr>
                <w:rFonts w:asciiTheme="minorEastAsia" w:hAnsiTheme="minorEastAsia" w:hint="eastAsia"/>
              </w:rPr>
              <w:t>・ベネッセ学力推移調査</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4C254C" w:rsidRDefault="004C254C" w:rsidP="004C254C">
            <w:pPr>
              <w:ind w:left="210" w:hangingChars="100" w:hanging="210"/>
            </w:pPr>
            <w:r>
              <w:rPr>
                <w:rFonts w:hint="eastAsia"/>
              </w:rPr>
              <w:t>・家庭学習の課題については、生徒への過度の負担にならないように調整し、自主的な学習や授業への予習の時間が</w:t>
            </w:r>
            <w:r>
              <w:t>確保</w:t>
            </w:r>
            <w:r w:rsidR="006F11FC">
              <w:t>できるように工夫する。</w:t>
            </w:r>
          </w:p>
          <w:p w:rsidR="000728D5" w:rsidRDefault="004C254C" w:rsidP="006F11FC">
            <w:pPr>
              <w:ind w:left="210" w:hangingChars="100" w:hanging="210"/>
            </w:pPr>
            <w:r>
              <w:rPr>
                <w:rFonts w:hint="eastAsia"/>
              </w:rPr>
              <w:t>・教員間の相互の</w:t>
            </w:r>
            <w:r w:rsidR="000728D5">
              <w:rPr>
                <w:rFonts w:hint="eastAsia"/>
              </w:rPr>
              <w:t>公開授業や研究授業の機会を</w:t>
            </w:r>
            <w:r>
              <w:rPr>
                <w:rFonts w:hint="eastAsia"/>
              </w:rPr>
              <w:t>、中学校内に限らず、中高合同の研修として</w:t>
            </w:r>
            <w:r w:rsidR="000728D5">
              <w:rPr>
                <w:rFonts w:hint="eastAsia"/>
              </w:rPr>
              <w:t>積極的に設ける。</w:t>
            </w:r>
          </w:p>
          <w:p w:rsidR="009C014B" w:rsidRPr="006F11FC" w:rsidRDefault="004C254C" w:rsidP="006F11FC">
            <w:r>
              <w:rPr>
                <w:rFonts w:hint="eastAsia"/>
              </w:rPr>
              <w:t>・土曜学習や</w:t>
            </w:r>
            <w:r w:rsidR="000728D5">
              <w:rPr>
                <w:rFonts w:hint="eastAsia"/>
              </w:rPr>
              <w:t>サテライト</w:t>
            </w:r>
            <w:r>
              <w:rPr>
                <w:rFonts w:hint="eastAsia"/>
              </w:rPr>
              <w:t>学習</w:t>
            </w:r>
            <w:r w:rsidR="000728D5">
              <w:rPr>
                <w:rFonts w:hint="eastAsia"/>
              </w:rPr>
              <w:t>などのチューター支援をさらに充実させる。</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182"/>
      </w:tblGrid>
      <w:tr w:rsidR="00E000E3" w:rsidRPr="0024292F"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E000E3" w:rsidRDefault="002A1E2F" w:rsidP="005D2DB1">
            <w:pPr>
              <w:rPr>
                <w:bdr w:val="single" w:sz="4" w:space="0" w:color="auto"/>
              </w:rPr>
            </w:pPr>
            <w:r>
              <w:rPr>
                <w:rFonts w:hint="eastAsia"/>
                <w:bdr w:val="single" w:sz="4" w:space="0" w:color="auto"/>
              </w:rPr>
              <w:t>中間評価時に設定した</w:t>
            </w:r>
            <w:r w:rsidR="00E000E3" w:rsidRPr="00A605A4">
              <w:rPr>
                <w:rFonts w:hint="eastAsia"/>
                <w:bdr w:val="single" w:sz="4" w:space="0" w:color="auto"/>
              </w:rPr>
              <w:t>各種指標結果</w:t>
            </w:r>
          </w:p>
          <w:p w:rsidR="00417D0E" w:rsidRDefault="00395831" w:rsidP="00417D0E">
            <w:r>
              <w:rPr>
                <w:rFonts w:hint="eastAsia"/>
              </w:rPr>
              <w:t>・保護者アンケートによる附属中学校の教育に対する満足度は高い。</w:t>
            </w:r>
          </w:p>
          <w:p w:rsidR="00417D0E" w:rsidRDefault="00417D0E" w:rsidP="00417D0E">
            <w:r>
              <w:rPr>
                <w:rFonts w:hint="eastAsia"/>
              </w:rPr>
              <w:t>・サテライト学習及び</w:t>
            </w:r>
            <w:r w:rsidR="00395831">
              <w:rPr>
                <w:rFonts w:hint="eastAsia"/>
              </w:rPr>
              <w:t>土曜学習等の自主学習に対して効果的に取り組めている。</w:t>
            </w:r>
          </w:p>
          <w:p w:rsidR="00417D0E" w:rsidRDefault="00417D0E" w:rsidP="00417D0E">
            <w:r w:rsidRPr="00417D0E">
              <w:rPr>
                <w:rFonts w:hint="eastAsia"/>
              </w:rPr>
              <w:t>・</w:t>
            </w:r>
            <w:r>
              <w:rPr>
                <w:rFonts w:hint="eastAsia"/>
              </w:rPr>
              <w:t>教育相談等で担任との</w:t>
            </w:r>
            <w:r w:rsidRPr="00417D0E">
              <w:rPr>
                <w:rFonts w:hint="eastAsia"/>
              </w:rPr>
              <w:t>家庭学習の記録シートによる</w:t>
            </w:r>
            <w:r>
              <w:rPr>
                <w:rFonts w:hint="eastAsia"/>
              </w:rPr>
              <w:t>振り返りを適性に行うことができた。</w:t>
            </w:r>
          </w:p>
          <w:p w:rsidR="00CF45E3" w:rsidRPr="0024292F" w:rsidRDefault="00417D0E" w:rsidP="00CF45E3">
            <w:r>
              <w:rPr>
                <w:rFonts w:hint="eastAsia"/>
              </w:rPr>
              <w:t>・ベネッセ学力推移調査やＧＴＥＣは、順調に推移している。</w:t>
            </w:r>
          </w:p>
        </w:tc>
      </w:tr>
      <w:tr w:rsidR="00F24A86" w:rsidRPr="0024292F" w:rsidTr="0053517F">
        <w:trPr>
          <w:trHeight w:val="516"/>
        </w:trPr>
        <w:tc>
          <w:tcPr>
            <w:tcW w:w="426" w:type="dxa"/>
            <w:vMerge w:val="restart"/>
            <w:tcBorders>
              <w:left w:val="single" w:sz="12" w:space="0" w:color="000000" w:themeColor="text1"/>
              <w:right w:val="single" w:sz="4" w:space="0" w:color="000000" w:themeColor="text1"/>
            </w:tcBorders>
          </w:tcPr>
          <w:p w:rsidR="00F24A86" w:rsidRDefault="00F24A86" w:rsidP="00630669">
            <w:pPr>
              <w:spacing w:line="0" w:lineRule="atLeast"/>
            </w:pPr>
            <w:r w:rsidRPr="0024292F">
              <w:rPr>
                <w:rFonts w:hint="eastAsia"/>
              </w:rPr>
              <w:t>自</w:t>
            </w:r>
          </w:p>
          <w:p w:rsidR="00F24A86" w:rsidRDefault="00F24A86" w:rsidP="00630669">
            <w:pPr>
              <w:spacing w:line="0" w:lineRule="atLeast"/>
            </w:pPr>
            <w:r w:rsidRPr="0024292F">
              <w:rPr>
                <w:rFonts w:hint="eastAsia"/>
              </w:rPr>
              <w:t>己</w:t>
            </w:r>
          </w:p>
          <w:p w:rsidR="00F24A86" w:rsidRDefault="00F24A86" w:rsidP="00630669">
            <w:pPr>
              <w:spacing w:line="0" w:lineRule="atLeast"/>
            </w:pPr>
            <w:r w:rsidRPr="0024292F">
              <w:rPr>
                <w:rFonts w:hint="eastAsia"/>
              </w:rPr>
              <w:t>評</w:t>
            </w:r>
          </w:p>
          <w:p w:rsidR="00F24A86" w:rsidRPr="0024292F" w:rsidRDefault="00F24A86" w:rsidP="0063066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F24A86" w:rsidRDefault="00F24A86" w:rsidP="0053517F">
            <w:pPr>
              <w:rPr>
                <w:bdr w:val="single" w:sz="4" w:space="0" w:color="auto"/>
              </w:rPr>
            </w:pPr>
            <w:r w:rsidRPr="00A605A4">
              <w:rPr>
                <w:rFonts w:hint="eastAsia"/>
                <w:bdr w:val="single" w:sz="4" w:space="0" w:color="auto"/>
              </w:rPr>
              <w:t>分析（成果と課題）</w:t>
            </w:r>
          </w:p>
          <w:p w:rsidR="00417D0E" w:rsidRDefault="005E2447" w:rsidP="00D7483E">
            <w:pPr>
              <w:ind w:left="210" w:hangingChars="100" w:hanging="210"/>
            </w:pPr>
            <w:r>
              <w:t>・すべての教育活動の基本は「授業」である、という全教職員の共通認識のもと</w:t>
            </w:r>
            <w:r w:rsidR="00F85264">
              <w:t>、新学習指導要領の理念に基づき</w:t>
            </w:r>
            <w:r w:rsidR="00F624A8">
              <w:t>「自ら学ぶ力」の育成をめざし、より質の高い「授業改善」に努めている。</w:t>
            </w:r>
          </w:p>
          <w:p w:rsidR="00417D0E" w:rsidRPr="0053517F" w:rsidRDefault="00417D0E" w:rsidP="00D7483E">
            <w:pPr>
              <w:ind w:left="210" w:hangingChars="100" w:hanging="210"/>
            </w:pPr>
            <w:r>
              <w:rPr>
                <w:rFonts w:hint="eastAsia"/>
              </w:rPr>
              <w:t>・サテライト学習や未来スタディー事業、土曜学習</w:t>
            </w:r>
            <w:r w:rsidR="00F624A8">
              <w:rPr>
                <w:rFonts w:hint="eastAsia"/>
              </w:rPr>
              <w:t>等の「自主学習」の取組に対して</w:t>
            </w:r>
            <w:r>
              <w:rPr>
                <w:rFonts w:hint="eastAsia"/>
              </w:rPr>
              <w:t>は</w:t>
            </w:r>
            <w:r w:rsidR="00F624A8">
              <w:rPr>
                <w:rFonts w:hint="eastAsia"/>
              </w:rPr>
              <w:t>、一定の定着が見られる。学習支援ボランティアとして本校卒業生（チューター</w:t>
            </w:r>
            <w:r w:rsidR="00EA6CBA">
              <w:rPr>
                <w:rFonts w:hint="eastAsia"/>
              </w:rPr>
              <w:t>として</w:t>
            </w:r>
            <w:r w:rsidR="00F624A8">
              <w:rPr>
                <w:rFonts w:hint="eastAsia"/>
              </w:rPr>
              <w:t>）</w:t>
            </w:r>
            <w:r w:rsidR="00EA6CBA">
              <w:rPr>
                <w:rFonts w:hint="eastAsia"/>
              </w:rPr>
              <w:t>が</w:t>
            </w:r>
            <w:r w:rsidR="00F624A8">
              <w:rPr>
                <w:rFonts w:hint="eastAsia"/>
              </w:rPr>
              <w:t>支援</w:t>
            </w:r>
            <w:r w:rsidR="00EA6CBA">
              <w:rPr>
                <w:rFonts w:hint="eastAsia"/>
              </w:rPr>
              <w:t>して</w:t>
            </w:r>
            <w:r w:rsidR="00F624A8">
              <w:rPr>
                <w:rFonts w:hint="eastAsia"/>
              </w:rPr>
              <w:t>いることもあり、</w:t>
            </w:r>
            <w:r>
              <w:rPr>
                <w:rFonts w:hint="eastAsia"/>
              </w:rPr>
              <w:t>保護者からの期待も多い取組</w:t>
            </w:r>
            <w:r w:rsidR="00F624A8">
              <w:rPr>
                <w:rFonts w:hint="eastAsia"/>
              </w:rPr>
              <w:t>となっている。今後さらに</w:t>
            </w:r>
            <w:r>
              <w:rPr>
                <w:rFonts w:hint="eastAsia"/>
              </w:rPr>
              <w:t>日程や回数の検討及びさらに充実した内容にしていく必要がある。</w:t>
            </w:r>
          </w:p>
        </w:tc>
      </w:tr>
      <w:tr w:rsidR="00F24A86" w:rsidRPr="0024292F" w:rsidTr="00F24A86">
        <w:trPr>
          <w:trHeight w:val="531"/>
        </w:trPr>
        <w:tc>
          <w:tcPr>
            <w:tcW w:w="426" w:type="dxa"/>
            <w:vMerge/>
            <w:tcBorders>
              <w:left w:val="single" w:sz="12"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90084">
            <w:pPr>
              <w:rPr>
                <w:bdr w:val="single" w:sz="4" w:space="0" w:color="auto"/>
              </w:rPr>
            </w:pPr>
            <w:r w:rsidRPr="00A605A4">
              <w:rPr>
                <w:rFonts w:hint="eastAsia"/>
                <w:bdr w:val="single" w:sz="4" w:space="0" w:color="auto"/>
              </w:rPr>
              <w:t>分析を踏まえた取組の改善</w:t>
            </w:r>
          </w:p>
          <w:p w:rsidR="00784071" w:rsidRDefault="00784071" w:rsidP="00784071">
            <w:r>
              <w:rPr>
                <w:rFonts w:hint="eastAsia"/>
              </w:rPr>
              <w:t>・授業研鑽週間の設定を明確にし、互いの授業研究及び授業改善に向けた取組を充実させる。</w:t>
            </w:r>
          </w:p>
          <w:p w:rsidR="00784071" w:rsidRDefault="00784071" w:rsidP="00D7483E">
            <w:pPr>
              <w:ind w:left="210" w:hangingChars="100" w:hanging="210"/>
            </w:pPr>
            <w:r>
              <w:rPr>
                <w:rFonts w:hint="eastAsia"/>
              </w:rPr>
              <w:t>・チューターの活用をさらに充実させ、生徒が主体的に参加できるサテライト学習や土曜学習の取組を深める。</w:t>
            </w:r>
          </w:p>
          <w:p w:rsidR="00784071" w:rsidRDefault="00784071" w:rsidP="00D7483E">
            <w:pPr>
              <w:ind w:left="210" w:hangingChars="100" w:hanging="210"/>
            </w:pPr>
            <w:r>
              <w:rPr>
                <w:rFonts w:hint="eastAsia"/>
              </w:rPr>
              <w:t>・自主的な家庭学習の時間を確保するためにも、単に課題を増やすことだけでなく、各教科間の調整を行いながら、予習→授業→復習→　のサイクルを確立する指導を継続する。</w:t>
            </w:r>
          </w:p>
          <w:p w:rsidR="00784071" w:rsidRPr="0053517F" w:rsidRDefault="00784071" w:rsidP="00D7483E">
            <w:pPr>
              <w:ind w:left="210" w:hangingChars="100" w:hanging="210"/>
            </w:pPr>
            <w:r>
              <w:rPr>
                <w:rFonts w:hint="eastAsia"/>
              </w:rPr>
              <w:t>・ベネッセ学力推移調査やＧＴＥＣにおいて、その分析を深め、生徒ひとりひとりの課題を明確にし、その克服に向け</w:t>
            </w:r>
            <w:r w:rsidR="00BA2712">
              <w:rPr>
                <w:rFonts w:hint="eastAsia"/>
              </w:rPr>
              <w:t>た取組をさらに進める。また、新しい大学入試制度（入試問題）に関</w:t>
            </w:r>
            <w:r>
              <w:rPr>
                <w:rFonts w:hint="eastAsia"/>
              </w:rPr>
              <w:t>してもその研修を行う必要がある。</w:t>
            </w:r>
          </w:p>
        </w:tc>
      </w:tr>
      <w:tr w:rsidR="00F24A86" w:rsidRPr="0024292F" w:rsidTr="00305BA7">
        <w:trPr>
          <w:trHeight w:val="567"/>
        </w:trPr>
        <w:tc>
          <w:tcPr>
            <w:tcW w:w="426" w:type="dxa"/>
            <w:vMerge/>
            <w:tcBorders>
              <w:left w:val="single" w:sz="12" w:space="0" w:color="000000" w:themeColor="text1"/>
              <w:bottom w:val="single" w:sz="4"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90084">
            <w:pPr>
              <w:rPr>
                <w:bdr w:val="single" w:sz="4" w:space="0" w:color="auto"/>
              </w:rPr>
            </w:pPr>
            <w:r>
              <w:rPr>
                <w:rFonts w:hint="eastAsia"/>
                <w:bdr w:val="single" w:sz="4" w:space="0" w:color="auto"/>
              </w:rPr>
              <w:t>重点目標の達成状況，次年度の課題</w:t>
            </w:r>
          </w:p>
          <w:p w:rsidR="00784071" w:rsidRPr="000A3CCE" w:rsidRDefault="00EA6CBA" w:rsidP="00D7483E">
            <w:pPr>
              <w:ind w:left="210" w:hangingChars="100" w:hanging="210"/>
            </w:pPr>
            <w:r>
              <w:rPr>
                <w:rFonts w:hint="eastAsia"/>
              </w:rPr>
              <w:t>・中学校内の授業研究はもちろん、中高合同で行う</w:t>
            </w:r>
            <w:r w:rsidRPr="00EA6CBA">
              <w:rPr>
                <w:rFonts w:hint="eastAsia"/>
              </w:rPr>
              <w:t>授業研鑽週間の設定を</w:t>
            </w:r>
            <w:r>
              <w:rPr>
                <w:rFonts w:hint="eastAsia"/>
              </w:rPr>
              <w:t>より</w:t>
            </w:r>
            <w:r w:rsidRPr="00EA6CBA">
              <w:rPr>
                <w:rFonts w:hint="eastAsia"/>
              </w:rPr>
              <w:t>明確にし、互いの授業研究</w:t>
            </w:r>
            <w:r w:rsidR="000A3CCE">
              <w:rPr>
                <w:rFonts w:hint="eastAsia"/>
              </w:rPr>
              <w:t>を行う機会を充実させることにより、</w:t>
            </w:r>
            <w:r w:rsidR="009F02D6">
              <w:rPr>
                <w:rFonts w:hint="eastAsia"/>
              </w:rPr>
              <w:t>授業改善に取り組み、</w:t>
            </w:r>
            <w:r w:rsidR="000A3CCE">
              <w:rPr>
                <w:rFonts w:hint="eastAsia"/>
              </w:rPr>
              <w:t>各教員の資質及び授業力の向上をはかる。</w:t>
            </w:r>
          </w:p>
        </w:tc>
      </w:tr>
      <w:tr w:rsidR="00E000E3" w:rsidRPr="0024292F"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Default="00E000E3" w:rsidP="00630669">
            <w:pPr>
              <w:spacing w:line="0" w:lineRule="atLeast"/>
            </w:pPr>
            <w:r w:rsidRPr="0024292F">
              <w:rPr>
                <w:rFonts w:hint="eastAsia"/>
              </w:rPr>
              <w:t>学</w:t>
            </w:r>
          </w:p>
          <w:p w:rsidR="00630669" w:rsidRDefault="00E000E3" w:rsidP="00630669">
            <w:pPr>
              <w:spacing w:line="0" w:lineRule="atLeast"/>
            </w:pPr>
            <w:r w:rsidRPr="0024292F">
              <w:rPr>
                <w:rFonts w:hint="eastAsia"/>
              </w:rPr>
              <w:t>校</w:t>
            </w:r>
          </w:p>
          <w:p w:rsidR="00630669" w:rsidRDefault="00E000E3" w:rsidP="00630669">
            <w:pPr>
              <w:spacing w:line="0" w:lineRule="atLeast"/>
            </w:pPr>
            <w:r w:rsidRPr="0024292F">
              <w:rPr>
                <w:rFonts w:hint="eastAsia"/>
              </w:rPr>
              <w:t>関</w:t>
            </w:r>
          </w:p>
          <w:p w:rsidR="00630669" w:rsidRDefault="00E000E3" w:rsidP="00630669">
            <w:pPr>
              <w:spacing w:line="0" w:lineRule="atLeast"/>
            </w:pPr>
            <w:r w:rsidRPr="0024292F">
              <w:rPr>
                <w:rFonts w:hint="eastAsia"/>
              </w:rPr>
              <w:t>係</w:t>
            </w:r>
          </w:p>
          <w:p w:rsidR="00630669" w:rsidRDefault="00E000E3" w:rsidP="00630669">
            <w:pPr>
              <w:spacing w:line="0" w:lineRule="atLeast"/>
            </w:pPr>
            <w:r w:rsidRPr="0024292F">
              <w:rPr>
                <w:rFonts w:hint="eastAsia"/>
              </w:rPr>
              <w:t>者</w:t>
            </w:r>
          </w:p>
          <w:p w:rsidR="00630669" w:rsidRDefault="00E000E3" w:rsidP="00630669">
            <w:pPr>
              <w:spacing w:line="0" w:lineRule="atLeast"/>
            </w:pPr>
            <w:r w:rsidRPr="0024292F">
              <w:rPr>
                <w:rFonts w:hint="eastAsia"/>
              </w:rPr>
              <w:t>評</w:t>
            </w:r>
          </w:p>
          <w:p w:rsidR="00E000E3" w:rsidRPr="0024292F" w:rsidRDefault="00E000E3" w:rsidP="0063066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bdr w:val="single" w:sz="4" w:space="0" w:color="auto"/>
              </w:rPr>
            </w:pPr>
            <w:r w:rsidRPr="00A605A4">
              <w:rPr>
                <w:rFonts w:hint="eastAsia"/>
                <w:bdr w:val="single" w:sz="4" w:space="0" w:color="auto"/>
              </w:rPr>
              <w:t>学校関係者による意見・支援策</w:t>
            </w:r>
          </w:p>
          <w:p w:rsidR="00784071" w:rsidRDefault="00BA2712" w:rsidP="00D7483E">
            <w:pPr>
              <w:ind w:left="210" w:hangingChars="100" w:hanging="210"/>
            </w:pPr>
            <w:r>
              <w:t>・授業改善に対する保護者の期待は高く、教員の資質向上や授業力の向上に対する研修に関しては、今後も活発に行い、生徒、保護者の満足度を維持してほしい。</w:t>
            </w:r>
          </w:p>
          <w:p w:rsidR="00784071" w:rsidRDefault="00784071" w:rsidP="00D7483E">
            <w:pPr>
              <w:ind w:left="210" w:hangingChars="100" w:hanging="210"/>
            </w:pPr>
            <w:r>
              <w:rPr>
                <w:rFonts w:hint="eastAsia"/>
              </w:rPr>
              <w:t>・ベネッセ</w:t>
            </w:r>
            <w:r w:rsidR="00BA2712">
              <w:rPr>
                <w:rFonts w:hint="eastAsia"/>
              </w:rPr>
              <w:t>学力推移調査</w:t>
            </w:r>
            <w:r>
              <w:rPr>
                <w:rFonts w:hint="eastAsia"/>
              </w:rPr>
              <w:t>や</w:t>
            </w:r>
            <w:r w:rsidR="00BA2712">
              <w:rPr>
                <w:rFonts w:hint="eastAsia"/>
              </w:rPr>
              <w:t>その他各種テストにおける成果も概ね満足できるものなので</w:t>
            </w:r>
            <w:r>
              <w:rPr>
                <w:rFonts w:hint="eastAsia"/>
              </w:rPr>
              <w:t>、さらに高めをめざしてほしい。</w:t>
            </w:r>
          </w:p>
          <w:p w:rsidR="00784071" w:rsidRPr="0024292F" w:rsidRDefault="00784071" w:rsidP="00D7483E">
            <w:pPr>
              <w:ind w:left="210" w:hangingChars="100" w:hanging="210"/>
            </w:pPr>
            <w:r>
              <w:rPr>
                <w:rFonts w:hint="eastAsia"/>
              </w:rPr>
              <w:t>・生徒が自主的に</w:t>
            </w:r>
            <w:r w:rsidR="00BA2712">
              <w:rPr>
                <w:rFonts w:hint="eastAsia"/>
              </w:rPr>
              <w:t>学習できる環境（サテライトや土曜学習）をさらに充実させるとともに、家庭学習を充実させる取組を継続してほしい。</w:t>
            </w:r>
          </w:p>
        </w:tc>
      </w:tr>
    </w:tbl>
    <w:p w:rsidR="00136933" w:rsidRPr="0024292F" w:rsidRDefault="00136933" w:rsidP="000D13BF">
      <w:pPr>
        <w:rPr>
          <w:rFonts w:ascii="ＭＳ Ｐゴシック" w:eastAsia="ＭＳ Ｐゴシック" w:hAnsi="ＭＳ Ｐゴシック"/>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04EE2" w:rsidRPr="0024292F" w:rsidTr="00F855A3">
        <w:trPr>
          <w:trHeight w:val="680"/>
        </w:trPr>
        <w:tc>
          <w:tcPr>
            <w:tcW w:w="9854" w:type="dxa"/>
            <w:tcBorders>
              <w:bottom w:val="single" w:sz="6" w:space="0" w:color="000000" w:themeColor="text1"/>
            </w:tcBorders>
            <w:shd w:val="clear" w:color="auto" w:fill="auto"/>
          </w:tcPr>
          <w:p w:rsidR="00904EE2" w:rsidRPr="0024292F" w:rsidRDefault="00904EE2" w:rsidP="00890084">
            <w:r w:rsidRPr="00A605A4">
              <w:rPr>
                <w:rFonts w:hint="eastAsia"/>
                <w:bdr w:val="single" w:sz="4" w:space="0" w:color="auto"/>
              </w:rPr>
              <w:t>重点</w:t>
            </w:r>
            <w:r w:rsidR="00D7483E">
              <w:rPr>
                <w:rFonts w:hint="eastAsia"/>
                <w:bdr w:val="single" w:sz="4" w:space="0" w:color="auto"/>
              </w:rPr>
              <w:t xml:space="preserve">　</w:t>
            </w:r>
            <w:r w:rsidRPr="00A605A4">
              <w:rPr>
                <w:rFonts w:hint="eastAsia"/>
                <w:bdr w:val="single" w:sz="4" w:space="0" w:color="auto"/>
              </w:rPr>
              <w:t>目標</w:t>
            </w:r>
          </w:p>
          <w:p w:rsidR="0063134C" w:rsidRPr="00F555AA" w:rsidRDefault="0063134C" w:rsidP="0063134C">
            <w:pPr>
              <w:rPr>
                <w:rFonts w:asciiTheme="minorEastAsia" w:hAnsiTheme="minorEastAsia"/>
              </w:rPr>
            </w:pPr>
            <w:r w:rsidRPr="00F555AA">
              <w:rPr>
                <w:rFonts w:asciiTheme="minorEastAsia" w:hAnsiTheme="minorEastAsia" w:hint="eastAsia"/>
              </w:rPr>
              <w:t>・社会で通用する規範意識の育成を図る指導を行う</w:t>
            </w:r>
            <w:r w:rsidR="00863456">
              <w:rPr>
                <w:rFonts w:asciiTheme="minorEastAsia" w:hAnsiTheme="minorEastAsia" w:hint="eastAsia"/>
              </w:rPr>
              <w:t>とともに、自他を大切にする態度を育成する</w:t>
            </w:r>
            <w:r w:rsidRPr="00F555AA">
              <w:rPr>
                <w:rFonts w:asciiTheme="minorEastAsia" w:hAnsiTheme="minorEastAsia" w:hint="eastAsia"/>
              </w:rPr>
              <w:t>。</w:t>
            </w:r>
          </w:p>
          <w:p w:rsidR="00480636" w:rsidRDefault="00173C97" w:rsidP="0063134C">
            <w:pPr>
              <w:rPr>
                <w:rFonts w:asciiTheme="minorEastAsia" w:hAnsiTheme="minorEastAsia"/>
              </w:rPr>
            </w:pPr>
            <w:r w:rsidRPr="00F555AA">
              <w:rPr>
                <w:rFonts w:asciiTheme="minorEastAsia" w:hAnsiTheme="minorEastAsia" w:hint="eastAsia"/>
              </w:rPr>
              <w:t>・本校の言う「社会人力」を身に付けるために獲得すべき三つのC（コンピテンシー）Communication（人と繋がる力）Collaboration（社会と関わる力）Challenge（果敢に知と向き合う力）についての</w:t>
            </w:r>
          </w:p>
          <w:p w:rsidR="00173C97" w:rsidRPr="00F555AA" w:rsidRDefault="00480636" w:rsidP="00480636">
            <w:pPr>
              <w:ind w:left="210" w:hangingChars="100" w:hanging="210"/>
              <w:rPr>
                <w:rFonts w:asciiTheme="minorEastAsia" w:hAnsiTheme="minorEastAsia"/>
              </w:rPr>
            </w:pPr>
            <w:r>
              <w:rPr>
                <w:rFonts w:asciiTheme="minorEastAsia" w:hAnsiTheme="minorEastAsia" w:hint="eastAsia"/>
              </w:rPr>
              <w:t xml:space="preserve">　</w:t>
            </w:r>
            <w:r w:rsidR="00173C97" w:rsidRPr="00F555AA">
              <w:rPr>
                <w:rFonts w:asciiTheme="minorEastAsia" w:hAnsiTheme="minorEastAsia" w:hint="eastAsia"/>
              </w:rPr>
              <w:t>教職員間の共通理解を図り、それぞれの授業・取組においてどのような資質・能力を具体的に身に付けるべきかを明確にしながら全教職員が一体となって指導にあたる。</w:t>
            </w:r>
          </w:p>
          <w:p w:rsidR="00904EE2" w:rsidRPr="00E827E6" w:rsidRDefault="0063134C" w:rsidP="0063134C">
            <w:pPr>
              <w:rPr>
                <w:rFonts w:ascii="HG丸ｺﾞｼｯｸM-PRO" w:eastAsia="HG丸ｺﾞｼｯｸM-PRO" w:hAnsi="HG丸ｺﾞｼｯｸM-PRO"/>
              </w:rPr>
            </w:pPr>
            <w:r w:rsidRPr="00F555AA">
              <w:rPr>
                <w:rFonts w:asciiTheme="minorEastAsia" w:hAnsiTheme="minorEastAsia" w:hint="eastAsia"/>
              </w:rPr>
              <w:t>・生徒一人ひとりの豊かな心を育み、社会と関わり、他者とつながるための実践的な力を育成する。</w:t>
            </w:r>
          </w:p>
        </w:tc>
      </w:tr>
      <w:tr w:rsidR="00904EE2"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Default="00904EE2" w:rsidP="00890084">
            <w:r w:rsidRPr="00A605A4">
              <w:rPr>
                <w:rFonts w:hint="eastAsia"/>
                <w:bdr w:val="single" w:sz="4" w:space="0" w:color="auto"/>
              </w:rPr>
              <w:t>具体的な取組</w:t>
            </w:r>
          </w:p>
          <w:p w:rsidR="00F555AA" w:rsidRDefault="00F555AA" w:rsidP="00F555AA">
            <w:r>
              <w:rPr>
                <w:rFonts w:hint="eastAsia"/>
              </w:rPr>
              <w:t>・日々の様々な場面における「</w:t>
            </w:r>
            <w:r w:rsidRPr="00863456">
              <w:rPr>
                <w:rFonts w:hint="eastAsia"/>
                <w:u w:val="single"/>
              </w:rPr>
              <w:t>挨拶指導</w:t>
            </w:r>
            <w:r>
              <w:rPr>
                <w:rFonts w:hint="eastAsia"/>
              </w:rPr>
              <w:t>」を全教職員が意識的に実践し、道徳教育の根幹に据える。</w:t>
            </w:r>
          </w:p>
          <w:p w:rsidR="00F555AA" w:rsidRDefault="00F555AA" w:rsidP="00F555AA">
            <w:pPr>
              <w:ind w:left="210" w:hangingChars="100" w:hanging="210"/>
            </w:pPr>
            <w:r w:rsidRPr="00F555AA">
              <w:rPr>
                <w:rFonts w:hint="eastAsia"/>
              </w:rPr>
              <w:t>・</w:t>
            </w:r>
            <w:r>
              <w:rPr>
                <w:rFonts w:hint="eastAsia"/>
              </w:rPr>
              <w:t>生徒の主体的な活動を通して、</w:t>
            </w:r>
            <w:r w:rsidRPr="00F555AA">
              <w:rPr>
                <w:rFonts w:hint="eastAsia"/>
              </w:rPr>
              <w:t>生徒が望ましい人間関係を築き、</w:t>
            </w:r>
            <w:r w:rsidRPr="00B85A80">
              <w:rPr>
                <w:rFonts w:hint="eastAsia"/>
                <w:u w:val="single"/>
              </w:rPr>
              <w:t>集団の一員として協働する態度を育成</w:t>
            </w:r>
            <w:r w:rsidRPr="00F555AA">
              <w:rPr>
                <w:rFonts w:hint="eastAsia"/>
              </w:rPr>
              <w:t>するとともに学習や健康、安全に対する意識を高め、場と状況に応じた適切な意志決定を伴った行動ができるように中学生としての意識改革を図る。</w:t>
            </w:r>
          </w:p>
          <w:p w:rsidR="00F555AA" w:rsidRDefault="00F555AA" w:rsidP="00F555AA">
            <w:pPr>
              <w:ind w:left="210" w:hangingChars="100" w:hanging="210"/>
            </w:pPr>
            <w:r>
              <w:rPr>
                <w:rFonts w:hint="eastAsia"/>
              </w:rPr>
              <w:t>・生徒会や委員会活動、学級での班活動などを積極的に推進し、協働活動における個々の役割を明確化･評価することで、</w:t>
            </w:r>
            <w:r w:rsidRPr="00B85A80">
              <w:rPr>
                <w:rFonts w:hint="eastAsia"/>
                <w:u w:val="single"/>
              </w:rPr>
              <w:t>生徒一人ひとりの自己有用感を高める取組</w:t>
            </w:r>
            <w:r>
              <w:rPr>
                <w:rFonts w:hint="eastAsia"/>
              </w:rPr>
              <w:t>を行うとともに、生徒が自律的に行動するための指導・支援を行う。</w:t>
            </w:r>
          </w:p>
          <w:p w:rsidR="00EA0E56" w:rsidRDefault="00EA0E56" w:rsidP="00F555AA">
            <w:pPr>
              <w:ind w:left="210" w:hangingChars="100" w:hanging="210"/>
            </w:pPr>
            <w:r w:rsidRPr="00EA0E56">
              <w:rPr>
                <w:rFonts w:hint="eastAsia"/>
              </w:rPr>
              <w:t>・生徒の「多様性を寛容する力」の向上を教育活動のすべてにおいて意識し、</w:t>
            </w:r>
            <w:r w:rsidRPr="00EA0E56">
              <w:rPr>
                <w:rFonts w:hint="eastAsia"/>
                <w:u w:val="single"/>
              </w:rPr>
              <w:t>「命」を大切にする心を育成し</w:t>
            </w:r>
            <w:r w:rsidRPr="00EA0E56">
              <w:rPr>
                <w:rFonts w:hint="eastAsia"/>
              </w:rPr>
              <w:t>、いじめにおいても発生させない、許さない指導の徹底を図る。また、人権侵害やトラブルにつながるような誤った</w:t>
            </w:r>
            <w:r w:rsidRPr="00EA0E56">
              <w:rPr>
                <w:rFonts w:hint="eastAsia"/>
              </w:rPr>
              <w:t>SNS</w:t>
            </w:r>
            <w:r w:rsidRPr="00EA0E56">
              <w:rPr>
                <w:rFonts w:hint="eastAsia"/>
              </w:rPr>
              <w:t>の使い方をしないように指導を徹底する。</w:t>
            </w:r>
          </w:p>
          <w:p w:rsidR="009D43CD" w:rsidRPr="0024292F" w:rsidRDefault="00F555AA" w:rsidP="00EA0E56">
            <w:pPr>
              <w:ind w:left="210" w:hangingChars="100" w:hanging="210"/>
            </w:pPr>
            <w:r>
              <w:rPr>
                <w:rFonts w:hint="eastAsia"/>
              </w:rPr>
              <w:t>・</w:t>
            </w:r>
            <w:r w:rsidRPr="00F555AA">
              <w:rPr>
                <w:rFonts w:hint="eastAsia"/>
              </w:rPr>
              <w:t>国際交流・異文化交流を積極的に行うことによって、</w:t>
            </w:r>
            <w:r w:rsidRPr="00EA0E56">
              <w:rPr>
                <w:rFonts w:hint="eastAsia"/>
                <w:u w:val="single"/>
              </w:rPr>
              <w:t>多様な文化背景を持つ人々を尊重できる態度を育てる</w:t>
            </w:r>
            <w:r w:rsidRPr="00F555AA">
              <w:rPr>
                <w:rFonts w:hint="eastAsia"/>
              </w:rPr>
              <w:t>とともに、京都・日本の伝統と文化の魅力を感じとり、それを国内外に広く発信できる力を育成する。</w:t>
            </w:r>
          </w:p>
        </w:tc>
      </w:tr>
      <w:tr w:rsidR="00904EE2"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904EE2" w:rsidRPr="0024292F" w:rsidRDefault="00904EE2" w:rsidP="00890084">
            <w:r w:rsidRPr="00A605A4">
              <w:rPr>
                <w:rFonts w:hint="eastAsia"/>
                <w:bdr w:val="single" w:sz="4" w:space="0" w:color="auto"/>
              </w:rPr>
              <w:t>（取組結果を検証する）各種指標</w:t>
            </w:r>
          </w:p>
          <w:p w:rsidR="00F555AA" w:rsidRDefault="00F555AA" w:rsidP="00F555AA">
            <w:r>
              <w:rPr>
                <w:rFonts w:hint="eastAsia"/>
              </w:rPr>
              <w:t>・生徒の振り返り</w:t>
            </w:r>
          </w:p>
          <w:p w:rsidR="00F555AA" w:rsidRDefault="00F555AA" w:rsidP="00F555AA">
            <w:r>
              <w:rPr>
                <w:rFonts w:hint="eastAsia"/>
              </w:rPr>
              <w:t>・全国学力学習状況調査質問紙</w:t>
            </w:r>
          </w:p>
          <w:p w:rsidR="00F555AA" w:rsidRDefault="00F555AA" w:rsidP="00F555AA">
            <w:r>
              <w:rPr>
                <w:rFonts w:hint="eastAsia"/>
              </w:rPr>
              <w:t>・生徒及び保護者アンケート</w:t>
            </w:r>
          </w:p>
          <w:p w:rsidR="00F555AA" w:rsidRDefault="00F555AA" w:rsidP="00F555AA">
            <w:r>
              <w:rPr>
                <w:rFonts w:hint="eastAsia"/>
              </w:rPr>
              <w:t>・ベネッセ</w:t>
            </w:r>
            <w:r w:rsidR="008A45A6">
              <w:rPr>
                <w:rFonts w:hint="eastAsia"/>
              </w:rPr>
              <w:t>学習実態</w:t>
            </w:r>
            <w:r>
              <w:rPr>
                <w:rFonts w:hint="eastAsia"/>
              </w:rPr>
              <w:t>調査における質問紙</w:t>
            </w:r>
            <w:r w:rsidR="008A45A6">
              <w:rPr>
                <w:rFonts w:hint="eastAsia"/>
              </w:rPr>
              <w:t>、ＱＵ調査における分析</w:t>
            </w:r>
          </w:p>
          <w:p w:rsidR="00F555AA" w:rsidRDefault="00F555AA" w:rsidP="00F555AA">
            <w:r>
              <w:rPr>
                <w:rFonts w:hint="eastAsia"/>
              </w:rPr>
              <w:t>・教職員研修</w:t>
            </w:r>
          </w:p>
          <w:p w:rsidR="006E4009" w:rsidRPr="0024292F" w:rsidRDefault="00F555AA" w:rsidP="00F555AA">
            <w:r>
              <w:rPr>
                <w:rFonts w:hint="eastAsia"/>
              </w:rPr>
              <w:t>・中高一貫教育推進会議における共有と分析</w:t>
            </w:r>
          </w:p>
        </w:tc>
      </w:tr>
    </w:tbl>
    <w:p w:rsidR="00305BA7" w:rsidRDefault="00305BA7">
      <w:r>
        <w:rPr>
          <w:rFonts w:hint="eastAsia"/>
        </w:rPr>
        <w:lastRenderedPageBreak/>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A91CE8">
            <w:r w:rsidRPr="00A605A4">
              <w:rPr>
                <w:rFonts w:hint="eastAsia"/>
                <w:bdr w:val="single" w:sz="4" w:space="0" w:color="auto"/>
              </w:rPr>
              <w:t>各種指標結果</w:t>
            </w:r>
          </w:p>
          <w:p w:rsidR="006F11FC" w:rsidRDefault="006F11FC" w:rsidP="006F11FC">
            <w:r>
              <w:t>・学校の生活指導やあいさつ指導については</w:t>
            </w:r>
            <w:r>
              <w:rPr>
                <w:rFonts w:hint="eastAsia"/>
              </w:rPr>
              <w:t>、</w:t>
            </w:r>
            <w:r>
              <w:t>90</w:t>
            </w:r>
            <w:r>
              <w:rPr>
                <w:rFonts w:hint="eastAsia"/>
              </w:rPr>
              <w:t>.0%</w:t>
            </w:r>
            <w:r>
              <w:rPr>
                <w:rFonts w:hint="eastAsia"/>
              </w:rPr>
              <w:t>が適切に行っていると評価</w:t>
            </w:r>
          </w:p>
          <w:p w:rsidR="006F11FC" w:rsidRDefault="006F11FC" w:rsidP="006F11FC">
            <w:pPr>
              <w:ind w:left="210" w:hangingChars="100" w:hanging="210"/>
            </w:pPr>
            <w:r>
              <w:rPr>
                <w:rFonts w:hint="eastAsia"/>
              </w:rPr>
              <w:t xml:space="preserve">・人権学習や道徳学習による「心の教育」「いじめのない学校づくり」に、適切に取り組んでいると評価　</w:t>
            </w:r>
            <w:r>
              <w:t>89</w:t>
            </w:r>
            <w:r>
              <w:rPr>
                <w:rFonts w:hint="eastAsia"/>
              </w:rPr>
              <w:t>.4%</w:t>
            </w:r>
          </w:p>
          <w:p w:rsidR="0053517F" w:rsidRDefault="006F11FC" w:rsidP="006F11FC">
            <w:pPr>
              <w:ind w:left="420" w:hangingChars="200" w:hanging="420"/>
            </w:pPr>
            <w:r>
              <w:rPr>
                <w:rFonts w:hint="eastAsia"/>
              </w:rPr>
              <w:t xml:space="preserve">・部活動や課外活動に適切に取り組んでいると評価　</w:t>
            </w:r>
            <w:r>
              <w:t>84.6</w:t>
            </w:r>
            <w:r>
              <w:rPr>
                <w:rFonts w:hint="eastAsia"/>
              </w:rPr>
              <w:t>%</w:t>
            </w:r>
          </w:p>
          <w:p w:rsidR="00083941" w:rsidRDefault="00083941" w:rsidP="006F11FC">
            <w:pPr>
              <w:ind w:left="420" w:hangingChars="200" w:hanging="420"/>
            </w:pPr>
            <w:r>
              <w:t xml:space="preserve">・３年生で、いじめはどんなことがあってもいけないことだと思う割合　</w:t>
            </w:r>
            <w:r>
              <w:rPr>
                <w:rFonts w:hint="eastAsia"/>
              </w:rPr>
              <w:t>99.1%</w:t>
            </w:r>
          </w:p>
          <w:p w:rsidR="00083941" w:rsidRPr="0024292F" w:rsidRDefault="00083941" w:rsidP="006F11FC">
            <w:pPr>
              <w:ind w:left="420" w:hangingChars="200" w:hanging="420"/>
              <w:rPr>
                <w:rFonts w:ascii="HG丸ｺﾞｼｯｸM-PRO" w:eastAsia="HG丸ｺﾞｼｯｸM-PRO" w:hAnsi="HG丸ｺﾞｼｯｸM-PRO"/>
              </w:rPr>
            </w:pPr>
            <w:r>
              <w:t xml:space="preserve">・３年生で将来の夢や目標を持っているとは言えない割合　</w:t>
            </w:r>
            <w:r>
              <w:rPr>
                <w:rFonts w:hint="eastAsia"/>
              </w:rPr>
              <w:t>22.8%</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A91CE8">
            <w:pPr>
              <w:spacing w:line="0" w:lineRule="atLeast"/>
            </w:pPr>
            <w:r w:rsidRPr="0024292F">
              <w:rPr>
                <w:rFonts w:hint="eastAsia"/>
              </w:rPr>
              <w:t>自</w:t>
            </w:r>
          </w:p>
          <w:p w:rsidR="002A1E2F" w:rsidRDefault="002A1E2F" w:rsidP="00A91CE8">
            <w:pPr>
              <w:spacing w:line="0" w:lineRule="atLeast"/>
            </w:pPr>
            <w:r w:rsidRPr="0024292F">
              <w:rPr>
                <w:rFonts w:hint="eastAsia"/>
              </w:rPr>
              <w:t>己</w:t>
            </w:r>
          </w:p>
          <w:p w:rsidR="002A1E2F" w:rsidRDefault="002A1E2F" w:rsidP="00A91CE8">
            <w:pPr>
              <w:spacing w:line="0" w:lineRule="atLeast"/>
            </w:pPr>
            <w:r w:rsidRPr="0024292F">
              <w:rPr>
                <w:rFonts w:hint="eastAsia"/>
              </w:rPr>
              <w:t>評</w:t>
            </w:r>
          </w:p>
          <w:p w:rsidR="002A1E2F" w:rsidRPr="0024292F" w:rsidRDefault="002A1E2F" w:rsidP="00A91CE8">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A91CE8">
            <w:r w:rsidRPr="00A605A4">
              <w:rPr>
                <w:rFonts w:hint="eastAsia"/>
                <w:bdr w:val="single" w:sz="4" w:space="0" w:color="auto"/>
              </w:rPr>
              <w:t>分析（成果と課題）</w:t>
            </w:r>
          </w:p>
          <w:p w:rsidR="00083941" w:rsidRDefault="00083941" w:rsidP="00083941">
            <w:pPr>
              <w:ind w:left="210" w:hangingChars="100" w:hanging="210"/>
            </w:pPr>
            <w:r>
              <w:rPr>
                <w:rFonts w:hint="eastAsia"/>
              </w:rPr>
              <w:t>・年間を通して計画的な人権学習や道徳の授業を行い生徒の意識向上に努めており、その成果をあげている。さらに、全校的な視野にたった教材研究が必要である。</w:t>
            </w:r>
          </w:p>
          <w:p w:rsidR="006F11FC" w:rsidRDefault="006F11FC" w:rsidP="00083941">
            <w:pPr>
              <w:ind w:left="210" w:hangingChars="100" w:hanging="210"/>
            </w:pPr>
            <w:r>
              <w:rPr>
                <w:rFonts w:hint="eastAsia"/>
              </w:rPr>
              <w:t>・常に相手の立場になって物事をとらえる意識の向上が見られる。また、</w:t>
            </w:r>
            <w:r>
              <w:t>生徒会により定期的なあいさつ運動を実施し、全校生徒の意識向上に繋がっている。</w:t>
            </w:r>
          </w:p>
          <w:p w:rsidR="006F11FC" w:rsidRDefault="006F11FC" w:rsidP="006F11FC">
            <w:r>
              <w:rPr>
                <w:rFonts w:hint="eastAsia"/>
              </w:rPr>
              <w:t>・京都市内フィールドワークや京都文化検定への取組が定着してきた。</w:t>
            </w:r>
          </w:p>
          <w:p w:rsidR="002A1E2F" w:rsidRPr="0024292F" w:rsidRDefault="006F11FC" w:rsidP="006F11FC">
            <w:pPr>
              <w:ind w:left="210" w:hangingChars="100" w:hanging="210"/>
              <w:rPr>
                <w:rFonts w:ascii="HG丸ｺﾞｼｯｸM-PRO" w:eastAsia="HG丸ｺﾞｼｯｸM-PRO" w:hAnsi="HG丸ｺﾞｼｯｸM-PRO"/>
              </w:rPr>
            </w:pPr>
            <w:r>
              <w:rPr>
                <w:rFonts w:hint="eastAsia"/>
              </w:rPr>
              <w:t>・</w:t>
            </w:r>
            <w:r w:rsidRPr="006103BB">
              <w:rPr>
                <w:rFonts w:hint="eastAsia"/>
              </w:rPr>
              <w:t>グローバルリーダーを目指した本校のキャリア教育の一つとして</w:t>
            </w:r>
            <w:r w:rsidR="00083941">
              <w:rPr>
                <w:rFonts w:hint="eastAsia"/>
              </w:rPr>
              <w:t>の職場体験や企業訪問に向けた取組を通して、個々の多様性を深めることができている。</w:t>
            </w:r>
          </w:p>
        </w:tc>
      </w:tr>
      <w:tr w:rsidR="002A1E2F" w:rsidRPr="0024292F" w:rsidTr="00A91CE8">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A91CE8">
            <w:r w:rsidRPr="00A605A4">
              <w:rPr>
                <w:rFonts w:hint="eastAsia"/>
                <w:bdr w:val="single" w:sz="4" w:space="0" w:color="auto"/>
              </w:rPr>
              <w:t>分析を踏まえた取組の改善</w:t>
            </w:r>
          </w:p>
          <w:p w:rsidR="002A1E2F" w:rsidRPr="0024292F" w:rsidRDefault="006F11FC" w:rsidP="005518EA">
            <w:pPr>
              <w:ind w:left="210" w:hangingChars="100" w:hanging="210"/>
            </w:pPr>
            <w:r>
              <w:t>・</w:t>
            </w:r>
            <w:r w:rsidR="005518EA">
              <w:t>一定の改善はなされてはいるが、まだまだ</w:t>
            </w:r>
            <w:r>
              <w:t>集団における自尊感情や自己有用感に</w:t>
            </w:r>
            <w:r>
              <w:rPr>
                <w:rFonts w:ascii="ＭＳ 明朝" w:eastAsia="ＭＳ 明朝" w:hAnsi="ＭＳ 明朝" w:cs="ＭＳ 明朝"/>
              </w:rPr>
              <w:t>欠ける生徒が多い傾向がある</w:t>
            </w:r>
            <w:r w:rsidR="005518EA">
              <w:rPr>
                <w:rFonts w:ascii="ＭＳ 明朝" w:eastAsia="ＭＳ 明朝" w:hAnsi="ＭＳ 明朝" w:cs="ＭＳ 明朝"/>
              </w:rPr>
              <w:t>。今後もさらに、</w:t>
            </w:r>
            <w:r>
              <w:rPr>
                <w:rFonts w:ascii="ＭＳ 明朝" w:eastAsia="ＭＳ 明朝" w:hAnsi="ＭＳ 明朝" w:cs="ＭＳ 明朝"/>
              </w:rPr>
              <w:t>生徒会活動や道徳の授業を充実させ</w:t>
            </w:r>
            <w:r w:rsidR="005518EA">
              <w:rPr>
                <w:rFonts w:ascii="ＭＳ 明朝" w:eastAsia="ＭＳ 明朝" w:hAnsi="ＭＳ 明朝" w:cs="ＭＳ 明朝"/>
              </w:rPr>
              <w:t>ることを重点に</w:t>
            </w:r>
            <w:r>
              <w:rPr>
                <w:rFonts w:ascii="ＭＳ 明朝" w:eastAsia="ＭＳ 明朝" w:hAnsi="ＭＳ 明朝" w:cs="ＭＳ 明朝"/>
              </w:rPr>
              <w:t>、</w:t>
            </w:r>
            <w:r w:rsidR="005518EA">
              <w:rPr>
                <w:rFonts w:ascii="ＭＳ 明朝" w:eastAsia="ＭＳ 明朝" w:hAnsi="ＭＳ 明朝" w:cs="ＭＳ 明朝"/>
              </w:rPr>
              <w:t>様々な</w:t>
            </w:r>
            <w:r>
              <w:rPr>
                <w:rFonts w:ascii="ＭＳ 明朝" w:eastAsia="ＭＳ 明朝" w:hAnsi="ＭＳ 明朝" w:cs="ＭＳ 明朝"/>
              </w:rPr>
              <w:t>取組</w:t>
            </w:r>
            <w:r w:rsidR="005518EA">
              <w:rPr>
                <w:rFonts w:ascii="ＭＳ 明朝" w:eastAsia="ＭＳ 明朝" w:hAnsi="ＭＳ 明朝" w:cs="ＭＳ 明朝"/>
              </w:rPr>
              <w:t>を通して、一人一人を大切にした教育の実践をはかる</w:t>
            </w:r>
            <w:r>
              <w:rPr>
                <w:rFonts w:ascii="ＭＳ 明朝" w:eastAsia="ＭＳ 明朝" w:hAnsi="ＭＳ 明朝" w:cs="ＭＳ 明朝"/>
              </w:rPr>
              <w:t>。</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5518EA" w:rsidRDefault="005518EA" w:rsidP="005518EA">
            <w:r>
              <w:rPr>
                <w:rFonts w:hint="eastAsia"/>
              </w:rPr>
              <w:t>・生徒の振り返り</w:t>
            </w:r>
          </w:p>
          <w:p w:rsidR="005518EA" w:rsidRDefault="005518EA" w:rsidP="005518EA">
            <w:r>
              <w:rPr>
                <w:rFonts w:hint="eastAsia"/>
              </w:rPr>
              <w:t>・生徒及び保護者アンケート</w:t>
            </w:r>
          </w:p>
          <w:p w:rsidR="005518EA" w:rsidRDefault="005518EA" w:rsidP="005518EA">
            <w:r>
              <w:rPr>
                <w:rFonts w:hint="eastAsia"/>
              </w:rPr>
              <w:t>・ベネッセ学習実態調査における質問紙、</w:t>
            </w:r>
          </w:p>
          <w:p w:rsidR="005518EA" w:rsidRDefault="005518EA" w:rsidP="005518EA">
            <w:r>
              <w:t>・</w:t>
            </w:r>
            <w:r>
              <w:rPr>
                <w:rFonts w:hint="eastAsia"/>
              </w:rPr>
              <w:t>ＱＵ調査における分析</w:t>
            </w:r>
          </w:p>
          <w:p w:rsidR="005518EA" w:rsidRDefault="005518EA" w:rsidP="005518EA">
            <w:r>
              <w:rPr>
                <w:rFonts w:hint="eastAsia"/>
              </w:rPr>
              <w:t>・教職員研修</w:t>
            </w:r>
          </w:p>
          <w:p w:rsidR="002A1E2F" w:rsidRPr="006F11FC" w:rsidRDefault="005518EA" w:rsidP="005518EA">
            <w:pPr>
              <w:rPr>
                <w:bdr w:val="single" w:sz="4" w:space="0" w:color="auto"/>
              </w:rPr>
            </w:pPr>
            <w:r>
              <w:rPr>
                <w:rFonts w:hint="eastAsia"/>
              </w:rPr>
              <w:t>・中高一貫教育推進会議における共有と分析</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A91CE8">
            <w:pPr>
              <w:spacing w:line="0" w:lineRule="atLeast"/>
            </w:pPr>
            <w:r w:rsidRPr="0024292F">
              <w:rPr>
                <w:rFonts w:hint="eastAsia"/>
              </w:rPr>
              <w:t>学</w:t>
            </w:r>
          </w:p>
          <w:p w:rsidR="0053517F" w:rsidRDefault="0053517F" w:rsidP="00A91CE8">
            <w:pPr>
              <w:spacing w:line="0" w:lineRule="atLeast"/>
            </w:pPr>
            <w:r w:rsidRPr="0024292F">
              <w:rPr>
                <w:rFonts w:hint="eastAsia"/>
              </w:rPr>
              <w:t>校</w:t>
            </w:r>
          </w:p>
          <w:p w:rsidR="0053517F" w:rsidRDefault="0053517F" w:rsidP="00A91CE8">
            <w:pPr>
              <w:spacing w:line="0" w:lineRule="atLeast"/>
            </w:pPr>
            <w:r w:rsidRPr="0024292F">
              <w:rPr>
                <w:rFonts w:hint="eastAsia"/>
              </w:rPr>
              <w:t>関</w:t>
            </w:r>
          </w:p>
          <w:p w:rsidR="0053517F" w:rsidRDefault="0053517F" w:rsidP="00A91CE8">
            <w:pPr>
              <w:spacing w:line="0" w:lineRule="atLeast"/>
            </w:pPr>
            <w:r w:rsidRPr="0024292F">
              <w:rPr>
                <w:rFonts w:hint="eastAsia"/>
              </w:rPr>
              <w:t>係</w:t>
            </w:r>
          </w:p>
          <w:p w:rsidR="0053517F" w:rsidRDefault="0053517F" w:rsidP="00A91CE8">
            <w:pPr>
              <w:spacing w:line="0" w:lineRule="atLeast"/>
            </w:pPr>
            <w:r w:rsidRPr="0024292F">
              <w:rPr>
                <w:rFonts w:hint="eastAsia"/>
              </w:rPr>
              <w:t>者</w:t>
            </w:r>
          </w:p>
          <w:p w:rsidR="0053517F" w:rsidRDefault="0053517F" w:rsidP="00A91CE8">
            <w:pPr>
              <w:spacing w:line="0" w:lineRule="atLeast"/>
            </w:pPr>
            <w:r w:rsidRPr="0024292F">
              <w:rPr>
                <w:rFonts w:hint="eastAsia"/>
              </w:rPr>
              <w:t>評</w:t>
            </w:r>
          </w:p>
          <w:p w:rsidR="0053517F" w:rsidRPr="0024292F" w:rsidRDefault="0053517F" w:rsidP="00A91CE8">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A91CE8">
            <w:r w:rsidRPr="00A605A4">
              <w:rPr>
                <w:rFonts w:hint="eastAsia"/>
                <w:bdr w:val="single" w:sz="4" w:space="0" w:color="auto"/>
              </w:rPr>
              <w:t>学校関係者による意見・支援策</w:t>
            </w:r>
          </w:p>
          <w:p w:rsidR="005518EA" w:rsidRDefault="005518EA" w:rsidP="005518EA">
            <w:pPr>
              <w:ind w:left="210" w:hangingChars="100" w:hanging="210"/>
            </w:pPr>
            <w:r>
              <w:t>・エンタープライズ講演会などを活用し、生徒一人一人のキャリア発達に繋がるような取組を、さらに充実させる。また、必要な講師の支援に努める。</w:t>
            </w:r>
          </w:p>
          <w:p w:rsidR="005518EA" w:rsidRDefault="005518EA" w:rsidP="005518EA">
            <w:r>
              <w:t>・生徒アンケートの分析結果を学校経営に活かし生徒理解に努める。</w:t>
            </w:r>
          </w:p>
          <w:p w:rsidR="005518EA" w:rsidRPr="005518EA" w:rsidRDefault="005518EA" w:rsidP="008E1A51">
            <w:pPr>
              <w:ind w:left="210" w:hangingChars="100" w:hanging="210"/>
            </w:pPr>
            <w:r>
              <w:t>・いじめを許さない、という意識は育っているが、日々の取組の中で、</w:t>
            </w:r>
            <w:r w:rsidR="008E1A51">
              <w:t>些細なことでも</w:t>
            </w:r>
            <w:r>
              <w:t>教師の見逃しがないような体制を整える</w:t>
            </w:r>
            <w:r w:rsidR="008E1A51">
              <w:t>とともに、誰もが相談しやすい環境づくりに務める。</w:t>
            </w:r>
          </w:p>
          <w:p w:rsidR="0053517F" w:rsidRPr="008E1A51" w:rsidRDefault="005518EA" w:rsidP="008E1A51">
            <w:r>
              <w:rPr>
                <w:rFonts w:hint="eastAsia"/>
              </w:rPr>
              <w:t>・</w:t>
            </w:r>
            <w:r w:rsidR="008E1A51">
              <w:rPr>
                <w:rFonts w:hint="eastAsia"/>
              </w:rPr>
              <w:t>今後も</w:t>
            </w:r>
            <w:r>
              <w:rPr>
                <w:rFonts w:hint="eastAsia"/>
              </w:rPr>
              <w:t>道徳授業の内容の工夫及び強化、参観日などにおける授業の公開を継続させる。</w:t>
            </w: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182"/>
      </w:tblGrid>
      <w:tr w:rsidR="0053517F" w:rsidRPr="0024292F" w:rsidTr="004F775F">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Default="002A1E2F" w:rsidP="00305BA7">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BA2712" w:rsidRDefault="00BA2712" w:rsidP="00BA2712">
            <w:r>
              <w:rPr>
                <w:rFonts w:hint="eastAsia"/>
              </w:rPr>
              <w:t>・</w:t>
            </w:r>
            <w:r w:rsidR="0013779E" w:rsidRPr="0013779E">
              <w:rPr>
                <w:rFonts w:hint="eastAsia"/>
              </w:rPr>
              <w:t>生徒会による挨拶運動や様々な取組も心の育成に有効であった。</w:t>
            </w:r>
          </w:p>
          <w:p w:rsidR="0013779E" w:rsidRDefault="0013779E" w:rsidP="00BA2712">
            <w:r w:rsidRPr="0013779E">
              <w:rPr>
                <w:rFonts w:hint="eastAsia"/>
              </w:rPr>
              <w:t>・保護者アンケートにお</w:t>
            </w:r>
            <w:r w:rsidR="00395831">
              <w:rPr>
                <w:rFonts w:hint="eastAsia"/>
              </w:rPr>
              <w:t>いて、中学校の進路指導の取組による生徒の意識向上が認められている。</w:t>
            </w:r>
          </w:p>
          <w:p w:rsidR="00BA2712" w:rsidRDefault="00BA2712" w:rsidP="00BA2712">
            <w:r>
              <w:rPr>
                <w:rFonts w:hint="eastAsia"/>
              </w:rPr>
              <w:t>・</w:t>
            </w:r>
            <w:r w:rsidR="0013779E">
              <w:rPr>
                <w:rFonts w:hint="eastAsia"/>
              </w:rPr>
              <w:t>人権学習を含めた本校の</w:t>
            </w:r>
            <w:r w:rsidR="00395831">
              <w:rPr>
                <w:rFonts w:hint="eastAsia"/>
              </w:rPr>
              <w:t>人権教育に関する成果は約</w:t>
            </w:r>
            <w:r w:rsidR="00395831">
              <w:t>９</w:t>
            </w:r>
            <w:r>
              <w:rPr>
                <w:rFonts w:hint="eastAsia"/>
              </w:rPr>
              <w:t>０％が満足</w:t>
            </w:r>
            <w:r w:rsidR="00395831">
              <w:rPr>
                <w:rFonts w:hint="eastAsia"/>
              </w:rPr>
              <w:t>。</w:t>
            </w:r>
          </w:p>
          <w:p w:rsidR="00BA2712" w:rsidRPr="0024292F" w:rsidRDefault="00BA2712" w:rsidP="00BA2712">
            <w:r>
              <w:rPr>
                <w:rFonts w:hint="eastAsia"/>
              </w:rPr>
              <w:t>・教育理念、</w:t>
            </w:r>
            <w:r w:rsidR="00395831">
              <w:rPr>
                <w:rFonts w:hint="eastAsia"/>
              </w:rPr>
              <w:t>教育方針を日々の教育活動に活かしているかどうか、の満足度は高い。</w:t>
            </w:r>
          </w:p>
        </w:tc>
      </w:tr>
      <w:tr w:rsidR="00F24A86" w:rsidRPr="0024292F" w:rsidTr="004F775F">
        <w:trPr>
          <w:trHeight w:val="684"/>
        </w:trPr>
        <w:tc>
          <w:tcPr>
            <w:tcW w:w="426" w:type="dxa"/>
            <w:vMerge w:val="restart"/>
            <w:tcBorders>
              <w:left w:val="single" w:sz="12" w:space="0" w:color="000000" w:themeColor="text1"/>
              <w:right w:val="single" w:sz="4" w:space="0" w:color="000000" w:themeColor="text1"/>
            </w:tcBorders>
          </w:tcPr>
          <w:p w:rsidR="00F24A86" w:rsidRDefault="00F24A86" w:rsidP="00A91CE8">
            <w:pPr>
              <w:spacing w:line="0" w:lineRule="atLeast"/>
            </w:pPr>
            <w:r w:rsidRPr="0024292F">
              <w:rPr>
                <w:rFonts w:hint="eastAsia"/>
              </w:rPr>
              <w:lastRenderedPageBreak/>
              <w:t>自</w:t>
            </w:r>
          </w:p>
          <w:p w:rsidR="00F24A86" w:rsidRDefault="00F24A86" w:rsidP="00A91CE8">
            <w:pPr>
              <w:spacing w:line="0" w:lineRule="atLeast"/>
            </w:pPr>
            <w:r w:rsidRPr="0024292F">
              <w:rPr>
                <w:rFonts w:hint="eastAsia"/>
              </w:rPr>
              <w:t>己</w:t>
            </w:r>
          </w:p>
          <w:p w:rsidR="00F24A86" w:rsidRDefault="00F24A86" w:rsidP="00A91CE8">
            <w:pPr>
              <w:spacing w:line="0" w:lineRule="atLeast"/>
            </w:pPr>
            <w:r w:rsidRPr="0024292F">
              <w:rPr>
                <w:rFonts w:hint="eastAsia"/>
              </w:rPr>
              <w:t>評</w:t>
            </w:r>
          </w:p>
          <w:p w:rsidR="00F24A86" w:rsidRPr="0024292F" w:rsidRDefault="00F24A86" w:rsidP="00A91CE8">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F24A86" w:rsidRDefault="00F24A86" w:rsidP="00A91CE8">
            <w:pPr>
              <w:rPr>
                <w:bdr w:val="single" w:sz="4" w:space="0" w:color="auto"/>
              </w:rPr>
            </w:pPr>
            <w:r w:rsidRPr="00A605A4">
              <w:rPr>
                <w:rFonts w:hint="eastAsia"/>
                <w:bdr w:val="single" w:sz="4" w:space="0" w:color="auto"/>
              </w:rPr>
              <w:t>分析（成果と課題）</w:t>
            </w:r>
          </w:p>
          <w:p w:rsidR="0013779E" w:rsidRDefault="0013779E" w:rsidP="0013779E">
            <w:r>
              <w:rPr>
                <w:rFonts w:hint="eastAsia"/>
              </w:rPr>
              <w:t>・学年道徳や全校道徳の実施など計画的にかつ３年間を見通し系統的に道徳授業を行っている。</w:t>
            </w:r>
          </w:p>
          <w:p w:rsidR="0013779E" w:rsidRDefault="0013779E" w:rsidP="0013779E">
            <w:r>
              <w:rPr>
                <w:rFonts w:hint="eastAsia"/>
              </w:rPr>
              <w:t>・</w:t>
            </w:r>
            <w:r>
              <w:rPr>
                <w:rFonts w:hint="eastAsia"/>
              </w:rPr>
              <w:t>QU</w:t>
            </w:r>
            <w:r>
              <w:rPr>
                <w:rFonts w:hint="eastAsia"/>
              </w:rPr>
              <w:t>や、いじめアンケートなどを行い、分析を共有することで生徒の実態把握に努めている。</w:t>
            </w:r>
          </w:p>
          <w:p w:rsidR="0013779E" w:rsidRPr="0053517F" w:rsidRDefault="0013779E" w:rsidP="0013779E">
            <w:r>
              <w:rPr>
                <w:rFonts w:hint="eastAsia"/>
              </w:rPr>
              <w:t>・さらに日々の授業や自治活動などを通して、自己有用感、自尊感情を高める集団づくりが課題。</w:t>
            </w:r>
          </w:p>
        </w:tc>
      </w:tr>
      <w:tr w:rsidR="00F24A86" w:rsidRPr="0024292F" w:rsidTr="00A91CE8">
        <w:trPr>
          <w:trHeight w:val="696"/>
        </w:trPr>
        <w:tc>
          <w:tcPr>
            <w:tcW w:w="426" w:type="dxa"/>
            <w:vMerge/>
            <w:tcBorders>
              <w:left w:val="single" w:sz="12"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E2A53">
            <w:pPr>
              <w:ind w:left="210" w:hangingChars="100" w:hanging="210"/>
              <w:rPr>
                <w:bdr w:val="single" w:sz="4" w:space="0" w:color="auto"/>
              </w:rPr>
            </w:pPr>
            <w:r w:rsidRPr="00A605A4">
              <w:rPr>
                <w:rFonts w:hint="eastAsia"/>
                <w:bdr w:val="single" w:sz="4" w:space="0" w:color="auto"/>
              </w:rPr>
              <w:t>分析を踏まえた取組の改善</w:t>
            </w:r>
          </w:p>
          <w:p w:rsidR="008F3815" w:rsidRPr="008F3815" w:rsidRDefault="008F3815" w:rsidP="008F3815">
            <w:pPr>
              <w:ind w:left="210" w:hangingChars="100" w:hanging="210"/>
              <w:rPr>
                <w:rFonts w:asciiTheme="minorEastAsia" w:hAnsiTheme="minorEastAsia"/>
              </w:rPr>
            </w:pPr>
            <w:r w:rsidRPr="008F3815">
              <w:rPr>
                <w:rFonts w:asciiTheme="minorEastAsia" w:hAnsiTheme="minorEastAsia" w:hint="eastAsia"/>
              </w:rPr>
              <w:t>・各種アンケートに関する分析結果をもとにした学級経営など、アンケートを活かした生徒指導を推進し、生徒理解に努める。</w:t>
            </w:r>
          </w:p>
          <w:p w:rsidR="008F3815" w:rsidRPr="008F3815" w:rsidRDefault="008F3815" w:rsidP="008F3815">
            <w:pPr>
              <w:ind w:left="210" w:hangingChars="100" w:hanging="210"/>
              <w:rPr>
                <w:rFonts w:asciiTheme="minorEastAsia" w:hAnsiTheme="minorEastAsia"/>
              </w:rPr>
            </w:pPr>
            <w:r w:rsidRPr="008F3815">
              <w:rPr>
                <w:rFonts w:asciiTheme="minorEastAsia" w:hAnsiTheme="minorEastAsia" w:hint="eastAsia"/>
              </w:rPr>
              <w:t>・生徒達の学びがキャリア発達における気づきに繋がるように、諸活動を通じて豊かな感性を育て、バランスの取れた人格の形成を図る。</w:t>
            </w:r>
          </w:p>
        </w:tc>
      </w:tr>
      <w:tr w:rsidR="00F24A86" w:rsidRPr="008F3815" w:rsidTr="00305BA7">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E2A53">
            <w:pPr>
              <w:ind w:left="210" w:hangingChars="100" w:hanging="210"/>
              <w:rPr>
                <w:bdr w:val="single" w:sz="4" w:space="0" w:color="auto"/>
              </w:rPr>
            </w:pPr>
            <w:r>
              <w:rPr>
                <w:rFonts w:hint="eastAsia"/>
                <w:bdr w:val="single" w:sz="4" w:space="0" w:color="auto"/>
              </w:rPr>
              <w:t>重点目標の達成状況，次年度の課題</w:t>
            </w:r>
          </w:p>
          <w:p w:rsidR="008F3815" w:rsidRDefault="008F3815" w:rsidP="008E2A53">
            <w:pPr>
              <w:ind w:left="210" w:hangingChars="100" w:hanging="210"/>
            </w:pPr>
            <w:r>
              <w:t>・道徳や人権学習、特別活動や総合的な学習の時間の取組など、相互間のカリキュラムマネジメントをしっかりと行うことで、生徒自らが一人一人目標を明確に持って課題に取り組むことができている。</w:t>
            </w:r>
          </w:p>
          <w:p w:rsidR="008F3815" w:rsidRPr="00A605A4" w:rsidRDefault="008F3815" w:rsidP="008E2A53">
            <w:pPr>
              <w:ind w:left="210" w:hangingChars="100" w:hanging="210"/>
              <w:rPr>
                <w:bdr w:val="single" w:sz="4" w:space="0" w:color="auto"/>
              </w:rPr>
            </w:pPr>
            <w:r>
              <w:t>・生徒一人一人の自己有用感、自己肯定感をさらに高める取組を行い、生徒が自主的、自律的に行動できるように教職員が意識を共有する。</w:t>
            </w:r>
          </w:p>
        </w:tc>
      </w:tr>
      <w:tr w:rsidR="0053517F" w:rsidRPr="0024292F" w:rsidTr="00305BA7">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A91CE8">
            <w:pPr>
              <w:spacing w:line="0" w:lineRule="atLeast"/>
            </w:pPr>
            <w:r w:rsidRPr="0024292F">
              <w:rPr>
                <w:rFonts w:hint="eastAsia"/>
              </w:rPr>
              <w:t>学</w:t>
            </w:r>
          </w:p>
          <w:p w:rsidR="0053517F" w:rsidRDefault="0053517F" w:rsidP="00A91CE8">
            <w:pPr>
              <w:spacing w:line="0" w:lineRule="atLeast"/>
            </w:pPr>
            <w:r w:rsidRPr="0024292F">
              <w:rPr>
                <w:rFonts w:hint="eastAsia"/>
              </w:rPr>
              <w:t>校</w:t>
            </w:r>
          </w:p>
          <w:p w:rsidR="0053517F" w:rsidRDefault="0053517F" w:rsidP="00A91CE8">
            <w:pPr>
              <w:spacing w:line="0" w:lineRule="atLeast"/>
            </w:pPr>
            <w:r w:rsidRPr="0024292F">
              <w:rPr>
                <w:rFonts w:hint="eastAsia"/>
              </w:rPr>
              <w:t>関</w:t>
            </w:r>
          </w:p>
          <w:p w:rsidR="0053517F" w:rsidRDefault="0053517F" w:rsidP="00A91CE8">
            <w:pPr>
              <w:spacing w:line="0" w:lineRule="atLeast"/>
            </w:pPr>
            <w:r w:rsidRPr="0024292F">
              <w:rPr>
                <w:rFonts w:hint="eastAsia"/>
              </w:rPr>
              <w:t>係</w:t>
            </w:r>
          </w:p>
          <w:p w:rsidR="0053517F" w:rsidRDefault="0053517F" w:rsidP="00A91CE8">
            <w:pPr>
              <w:spacing w:line="0" w:lineRule="atLeast"/>
            </w:pPr>
            <w:r w:rsidRPr="0024292F">
              <w:rPr>
                <w:rFonts w:hint="eastAsia"/>
              </w:rPr>
              <w:t>者</w:t>
            </w:r>
          </w:p>
          <w:p w:rsidR="0053517F" w:rsidRDefault="0053517F" w:rsidP="00A91CE8">
            <w:pPr>
              <w:spacing w:line="0" w:lineRule="atLeast"/>
            </w:pPr>
            <w:r w:rsidRPr="0024292F">
              <w:rPr>
                <w:rFonts w:hint="eastAsia"/>
              </w:rPr>
              <w:t>評</w:t>
            </w:r>
          </w:p>
          <w:p w:rsidR="0053517F" w:rsidRPr="0024292F" w:rsidRDefault="0053517F" w:rsidP="00A91CE8">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Default="0053517F" w:rsidP="00A91CE8">
            <w:pPr>
              <w:rPr>
                <w:bdr w:val="single" w:sz="4" w:space="0" w:color="auto"/>
              </w:rPr>
            </w:pPr>
            <w:r w:rsidRPr="00A605A4">
              <w:rPr>
                <w:rFonts w:hint="eastAsia"/>
                <w:bdr w:val="single" w:sz="4" w:space="0" w:color="auto"/>
              </w:rPr>
              <w:t>学校関係者による意見・支援策</w:t>
            </w:r>
          </w:p>
          <w:p w:rsidR="008F3815" w:rsidRPr="004162CB" w:rsidRDefault="008F3815" w:rsidP="004162CB">
            <w:pPr>
              <w:ind w:left="210" w:hangingChars="100" w:hanging="210"/>
            </w:pPr>
            <w:r w:rsidRPr="004162CB">
              <w:rPr>
                <w:rFonts w:hint="eastAsia"/>
              </w:rPr>
              <w:t>・中高一貫校としての生徒のキャリア発達を促すプログラムを、本校の教育目標ともてらし合わせ、内容を精査し、さらに充実させていくべきである。</w:t>
            </w:r>
          </w:p>
          <w:p w:rsidR="00BA2712" w:rsidRPr="0024292F" w:rsidRDefault="008F3815" w:rsidP="004162CB">
            <w:pPr>
              <w:ind w:left="210" w:hangingChars="100" w:hanging="210"/>
            </w:pPr>
            <w:r w:rsidRPr="004162CB">
              <w:rPr>
                <w:rFonts w:hint="eastAsia"/>
              </w:rPr>
              <w:t>・企業訪問や</w:t>
            </w:r>
            <w:r w:rsidRPr="004162CB">
              <w:rPr>
                <w:rFonts w:hint="eastAsia"/>
              </w:rPr>
              <w:t>EP-A</w:t>
            </w:r>
            <w:r w:rsidRPr="004162CB">
              <w:rPr>
                <w:rFonts w:hint="eastAsia"/>
              </w:rPr>
              <w:t>、その他種々の体験活動のために、講師や外部との繋がりに対しても、積極的に支援をしていく。</w:t>
            </w:r>
          </w:p>
        </w:tc>
      </w:tr>
    </w:tbl>
    <w:p w:rsidR="00904EE2" w:rsidRDefault="00904EE2" w:rsidP="000D13BF">
      <w:pPr>
        <w:rPr>
          <w:rFonts w:ascii="ＭＳ Ｐゴシック" w:eastAsia="ＭＳ Ｐゴシック" w:hAnsi="ＭＳ Ｐゴシック"/>
        </w:rPr>
      </w:pPr>
    </w:p>
    <w:p w:rsidR="00626B1B" w:rsidRDefault="00626B1B" w:rsidP="000D13BF">
      <w:pPr>
        <w:rPr>
          <w:rFonts w:ascii="ＭＳ Ｐゴシック" w:eastAsia="ＭＳ Ｐゴシック" w:hAnsi="ＭＳ Ｐゴシック"/>
        </w:rPr>
      </w:pPr>
    </w:p>
    <w:p w:rsidR="00AA4BD3" w:rsidRDefault="00AA4BD3" w:rsidP="000D13BF">
      <w:pPr>
        <w:rPr>
          <w:rFonts w:ascii="ＭＳ Ｐゴシック" w:eastAsia="ＭＳ Ｐゴシック" w:hAnsi="ＭＳ Ｐゴシック"/>
        </w:rPr>
      </w:pPr>
    </w:p>
    <w:p w:rsidR="00AA4BD3" w:rsidRDefault="00AA4BD3" w:rsidP="000D13BF">
      <w:pPr>
        <w:rPr>
          <w:rFonts w:ascii="ＭＳ Ｐゴシック" w:eastAsia="ＭＳ Ｐゴシック" w:hAnsi="ＭＳ Ｐゴシック"/>
        </w:rPr>
      </w:pPr>
    </w:p>
    <w:p w:rsidR="00AA4BD3" w:rsidRPr="0024292F" w:rsidRDefault="00AA4BD3" w:rsidP="000D13BF">
      <w:pPr>
        <w:rPr>
          <w:rFonts w:ascii="ＭＳ Ｐゴシック" w:eastAsia="ＭＳ Ｐゴシック" w:hAnsi="ＭＳ Ｐゴシック"/>
        </w:rPr>
      </w:pPr>
    </w:p>
    <w:p w:rsidR="000D13BF" w:rsidRDefault="000D13BF" w:rsidP="000D13BF">
      <w:pPr>
        <w:rPr>
          <w:rFonts w:asciiTheme="majorEastAsia" w:eastAsiaTheme="majorEastAsia" w:hAnsiTheme="majorEastAsia"/>
        </w:rPr>
      </w:pPr>
      <w:r w:rsidRPr="0024292F">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A91CE8">
            <w:r w:rsidRPr="00A605A4">
              <w:rPr>
                <w:rFonts w:hint="eastAsia"/>
                <w:bdr w:val="single" w:sz="4" w:space="0" w:color="auto"/>
              </w:rPr>
              <w:t>重点目標</w:t>
            </w:r>
          </w:p>
          <w:p w:rsidR="008A45A6" w:rsidRPr="008A45A6" w:rsidRDefault="008A45A6" w:rsidP="008A45A6">
            <w:pPr>
              <w:rPr>
                <w:rFonts w:asciiTheme="minorEastAsia" w:hAnsiTheme="minorEastAsia"/>
              </w:rPr>
            </w:pPr>
            <w:r w:rsidRPr="008A45A6">
              <w:rPr>
                <w:rFonts w:asciiTheme="minorEastAsia" w:hAnsiTheme="minorEastAsia" w:hint="eastAsia"/>
              </w:rPr>
              <w:t>・自己の健康状態と生活実態を把握し、自ら健康課題を見つけ解決しようとする態度を育成する。</w:t>
            </w:r>
          </w:p>
          <w:p w:rsidR="005E7A96" w:rsidRPr="00E827E6" w:rsidRDefault="008A45A6" w:rsidP="008A45A6">
            <w:pPr>
              <w:rPr>
                <w:rFonts w:ascii="HG丸ｺﾞｼｯｸM-PRO" w:eastAsia="HG丸ｺﾞｼｯｸM-PRO" w:hAnsi="HG丸ｺﾞｼｯｸM-PRO"/>
              </w:rPr>
            </w:pPr>
            <w:r w:rsidRPr="008A45A6">
              <w:rPr>
                <w:rFonts w:asciiTheme="minorEastAsia" w:hAnsiTheme="minorEastAsia" w:hint="eastAsia"/>
              </w:rPr>
              <w:t>・学校教育全体を通して、安全指導・防災教育・防災管理の充実を図る。</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A91CE8">
            <w:r w:rsidRPr="00A605A4">
              <w:rPr>
                <w:rFonts w:hint="eastAsia"/>
                <w:bdr w:val="single" w:sz="4" w:space="0" w:color="auto"/>
              </w:rPr>
              <w:t>具体的な取組</w:t>
            </w:r>
          </w:p>
          <w:p w:rsidR="008A45A6" w:rsidRDefault="008A45A6" w:rsidP="008A45A6">
            <w:pPr>
              <w:ind w:left="210" w:hangingChars="100" w:hanging="210"/>
            </w:pPr>
            <w:r>
              <w:rPr>
                <w:rFonts w:hint="eastAsia"/>
              </w:rPr>
              <w:t>・毎朝の健康観察記録カードを活用し、</w:t>
            </w:r>
            <w:r w:rsidRPr="00EF0C4F">
              <w:rPr>
                <w:rFonts w:hint="eastAsia"/>
                <w:u w:val="single"/>
              </w:rPr>
              <w:t>生徒自らに継続的な健康観察を実施</w:t>
            </w:r>
            <w:r>
              <w:rPr>
                <w:rFonts w:hint="eastAsia"/>
              </w:rPr>
              <w:t>させることによって、自他の健康に興味・関心を持たせ、自己管理能力の育成を図る。</w:t>
            </w:r>
          </w:p>
          <w:p w:rsidR="008A45A6" w:rsidRDefault="008A45A6" w:rsidP="008A45A6">
            <w:pPr>
              <w:ind w:left="210" w:hangingChars="100" w:hanging="210"/>
            </w:pPr>
            <w:r>
              <w:rPr>
                <w:rFonts w:hint="eastAsia"/>
              </w:rPr>
              <w:t>・全教職員が生徒の心身の健康状態の把握に努め、さまざまな場面で共通理解を図り、</w:t>
            </w:r>
            <w:r w:rsidRPr="00EF0C4F">
              <w:rPr>
                <w:rFonts w:hint="eastAsia"/>
                <w:u w:val="single"/>
              </w:rPr>
              <w:t>健康で安全な学校生活を送る</w:t>
            </w:r>
            <w:r>
              <w:rPr>
                <w:rFonts w:hint="eastAsia"/>
              </w:rPr>
              <w:t>ことが出来るように支援する。</w:t>
            </w:r>
          </w:p>
          <w:p w:rsidR="008A45A6" w:rsidRDefault="008A45A6" w:rsidP="008A45A6">
            <w:pPr>
              <w:ind w:left="210" w:hangingChars="100" w:hanging="210"/>
            </w:pPr>
            <w:r>
              <w:rPr>
                <w:rFonts w:hint="eastAsia"/>
              </w:rPr>
              <w:t>・中高合同避難訓練や自転車乗車における注意喚起など安全教育を実施し、災害発生時等において、生徒自らが危険に際して命を守り抜くため「主体的に行動する態度」を育成する。</w:t>
            </w:r>
          </w:p>
          <w:p w:rsidR="008A45A6" w:rsidRDefault="008A45A6" w:rsidP="008A45A6">
            <w:pPr>
              <w:ind w:left="210" w:hangingChars="100" w:hanging="210"/>
            </w:pPr>
            <w:r>
              <w:rPr>
                <w:rFonts w:hint="eastAsia"/>
              </w:rPr>
              <w:t>・体育学習及びガイドラインに基づいた運動部活動を充実させ、組織的かつ計画的な安全管理・健康管理に努める。</w:t>
            </w:r>
          </w:p>
          <w:p w:rsidR="005E7A96" w:rsidRPr="0024292F" w:rsidRDefault="008A45A6" w:rsidP="008A45A6">
            <w:pPr>
              <w:ind w:left="210" w:hangingChars="100" w:hanging="210"/>
            </w:pPr>
            <w:r>
              <w:rPr>
                <w:rFonts w:hint="eastAsia"/>
              </w:rPr>
              <w:t>・食物アレルギーのある生徒の毎日の生活、特に宿泊学習などの校外活動を安心安全なものとするために、教職員が食物アレルギー・アナフィラキシーに対して正しい知識を持つための研修を充実させる。また、常に保護者との連携を密にする意識を持つ。</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A91CE8">
            <w:r w:rsidRPr="00A605A4">
              <w:rPr>
                <w:rFonts w:hint="eastAsia"/>
                <w:bdr w:val="single" w:sz="4" w:space="0" w:color="auto"/>
              </w:rPr>
              <w:lastRenderedPageBreak/>
              <w:t>（取組結果を検証する）各種指標</w:t>
            </w:r>
          </w:p>
          <w:p w:rsidR="008A45A6" w:rsidRDefault="008A45A6" w:rsidP="008A45A6">
            <w:r>
              <w:rPr>
                <w:rFonts w:hint="eastAsia"/>
              </w:rPr>
              <w:t>・健康観察カードによる生活習慣の把握</w:t>
            </w:r>
          </w:p>
          <w:p w:rsidR="008A45A6" w:rsidRDefault="008A45A6" w:rsidP="008A45A6">
            <w:r>
              <w:rPr>
                <w:rFonts w:hint="eastAsia"/>
              </w:rPr>
              <w:t>・養護教諭及びスクールカウンセラーとの連携</w:t>
            </w:r>
          </w:p>
          <w:p w:rsidR="005E7A96" w:rsidRDefault="008A45A6" w:rsidP="008A45A6">
            <w:r>
              <w:rPr>
                <w:rFonts w:hint="eastAsia"/>
              </w:rPr>
              <w:t>・全国学力学習状況調査質問紙及びベネッセ学習実態調査における生活アンケート</w:t>
            </w:r>
          </w:p>
          <w:p w:rsidR="008A45A6" w:rsidRPr="0024292F" w:rsidRDefault="008A45A6" w:rsidP="008A45A6">
            <w:r>
              <w:rPr>
                <w:rFonts w:hint="eastAsia"/>
              </w:rPr>
              <w:t>・ＱＵ調査における分析</w:t>
            </w:r>
          </w:p>
        </w:tc>
      </w:tr>
    </w:tbl>
    <w:p w:rsidR="00204D05" w:rsidRDefault="00204D05"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A91CE8">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各種指標結果</w:t>
            </w:r>
          </w:p>
          <w:p w:rsidR="002B3983" w:rsidRDefault="002B3983" w:rsidP="002B3983">
            <w:r>
              <w:t xml:space="preserve">・生徒の健康や安心、安全の確保に積極的に取り組んでいると評価　</w:t>
            </w:r>
            <w:r>
              <w:rPr>
                <w:rFonts w:hint="eastAsia"/>
              </w:rPr>
              <w:t>90.9%</w:t>
            </w:r>
          </w:p>
          <w:p w:rsidR="002B3983" w:rsidRDefault="002B3983" w:rsidP="002B3983">
            <w:r>
              <w:t>・毎日朝食を食べている生徒の割合</w:t>
            </w:r>
            <w:r>
              <w:rPr>
                <w:rFonts w:hint="eastAsia"/>
              </w:rPr>
              <w:t>94.7%</w:t>
            </w:r>
          </w:p>
          <w:p w:rsidR="002B3983" w:rsidRDefault="002B3983" w:rsidP="002B3983">
            <w:r>
              <w:rPr>
                <w:rFonts w:hint="eastAsia"/>
              </w:rPr>
              <w:t>・毎日同じくらいの時間に起床</w:t>
            </w:r>
            <w:r>
              <w:rPr>
                <w:rFonts w:hint="eastAsia"/>
              </w:rPr>
              <w:t>87.</w:t>
            </w:r>
            <w:r>
              <w:t>7</w:t>
            </w:r>
            <w:r>
              <w:rPr>
                <w:rFonts w:hint="eastAsia"/>
              </w:rPr>
              <w:t>%</w:t>
            </w:r>
          </w:p>
          <w:p w:rsidR="00305BA7" w:rsidRPr="0024292F" w:rsidRDefault="002B3983" w:rsidP="002B3983">
            <w:pPr>
              <w:ind w:left="420" w:hangingChars="200" w:hanging="420"/>
              <w:rPr>
                <w:rFonts w:ascii="HG丸ｺﾞｼｯｸM-PRO" w:eastAsia="HG丸ｺﾞｼｯｸM-PRO" w:hAnsi="HG丸ｺﾞｼｯｸM-PRO"/>
              </w:rPr>
            </w:pPr>
            <w:r>
              <w:t>・毎日</w:t>
            </w:r>
            <w:r>
              <w:rPr>
                <w:rFonts w:hint="eastAsia"/>
              </w:rPr>
              <w:t>同じくらいの時間に就寝</w:t>
            </w:r>
            <w:r>
              <w:rPr>
                <w:rFonts w:hint="eastAsia"/>
              </w:rPr>
              <w:t>73.7%</w:t>
            </w:r>
          </w:p>
        </w:tc>
      </w:tr>
      <w:tr w:rsidR="00305BA7" w:rsidRPr="0024292F" w:rsidTr="00A91CE8">
        <w:trPr>
          <w:trHeight w:val="390"/>
        </w:trPr>
        <w:tc>
          <w:tcPr>
            <w:tcW w:w="426" w:type="dxa"/>
            <w:vMerge w:val="restart"/>
            <w:tcBorders>
              <w:left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自</w:t>
            </w:r>
          </w:p>
          <w:p w:rsidR="00305BA7" w:rsidRDefault="00305BA7" w:rsidP="00A91CE8">
            <w:pPr>
              <w:spacing w:line="0" w:lineRule="atLeast"/>
            </w:pPr>
            <w:r w:rsidRPr="0024292F">
              <w:rPr>
                <w:rFonts w:hint="eastAsia"/>
              </w:rPr>
              <w:t>己</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分析（成果と課題）</w:t>
            </w:r>
          </w:p>
          <w:p w:rsidR="002B3983" w:rsidRDefault="002B3983" w:rsidP="00204D05">
            <w:pPr>
              <w:ind w:left="210" w:hangingChars="100" w:hanging="210"/>
            </w:pPr>
            <w:r>
              <w:rPr>
                <w:rFonts w:hint="eastAsia"/>
              </w:rPr>
              <w:t>・朝食をきちんと摂る習慣はできており、起床時間</w:t>
            </w:r>
            <w:r w:rsidR="005D6DA2">
              <w:rPr>
                <w:rFonts w:hint="eastAsia"/>
              </w:rPr>
              <w:t>についても、規則正しい生活ができている割合が昨年度よりも増えている。反面、就寝時間については、一定のリズムが保たれている割合が昨年度よりも減っている。課題に費やす時間が日によって異なるのが主な要因になっていると思われる。</w:t>
            </w:r>
            <w:r w:rsidR="00204D05">
              <w:rPr>
                <w:rFonts w:hint="eastAsia"/>
              </w:rPr>
              <w:t>また、就寝時間が</w:t>
            </w:r>
            <w:r>
              <w:rPr>
                <w:rFonts w:hint="eastAsia"/>
              </w:rPr>
              <w:t>極端に遅い時間になる生徒も少なくない。</w:t>
            </w:r>
          </w:p>
          <w:p w:rsidR="00305BA7" w:rsidRPr="002B3983" w:rsidRDefault="00204D05" w:rsidP="00204D05">
            <w:pPr>
              <w:ind w:left="210" w:hangingChars="100" w:hanging="210"/>
            </w:pPr>
            <w:r>
              <w:rPr>
                <w:rFonts w:hint="eastAsia"/>
              </w:rPr>
              <w:t>・毎日健康観察</w:t>
            </w:r>
            <w:r w:rsidR="002B3983">
              <w:rPr>
                <w:rFonts w:hint="eastAsia"/>
              </w:rPr>
              <w:t>カードを通して</w:t>
            </w:r>
            <w:r>
              <w:rPr>
                <w:rFonts w:hint="eastAsia"/>
              </w:rPr>
              <w:t>、生徒の健康状況の把握に努めており</w:t>
            </w:r>
            <w:r w:rsidR="002B3983">
              <w:rPr>
                <w:rFonts w:hint="eastAsia"/>
              </w:rPr>
              <w:t>、養護教諭が必ず目を通すことで、担任や学年教員との共有がはかられており、適切なアドバイスができている。</w:t>
            </w:r>
          </w:p>
        </w:tc>
      </w:tr>
      <w:tr w:rsidR="00305BA7" w:rsidRPr="0024292F" w:rsidTr="00A91CE8">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分析を踏まえた取組の改善</w:t>
            </w:r>
          </w:p>
          <w:p w:rsidR="002B3983" w:rsidRDefault="002B3983" w:rsidP="00204D05">
            <w:pPr>
              <w:ind w:left="210" w:hangingChars="100" w:hanging="210"/>
            </w:pPr>
            <w:r>
              <w:t>・就寝時間が遅くなることで、睡眠不足による不調を訴える生徒がいるので、健康観察カードを通して養護教諭との連携をさらに徹底して行い、生徒の困りを迅速につかむ努力をする。</w:t>
            </w:r>
          </w:p>
          <w:p w:rsidR="00305BA7" w:rsidRPr="0024292F" w:rsidRDefault="002B3983" w:rsidP="002B3983">
            <w:r>
              <w:rPr>
                <w:rFonts w:hint="eastAsia"/>
              </w:rPr>
              <w:t>・必要に応じて</w:t>
            </w:r>
            <w:r>
              <w:rPr>
                <w:rFonts w:hint="eastAsia"/>
              </w:rPr>
              <w:t>SC</w:t>
            </w:r>
            <w:r>
              <w:rPr>
                <w:rFonts w:hint="eastAsia"/>
              </w:rPr>
              <w:t>や関係機関との連携をはかる。</w:t>
            </w:r>
          </w:p>
        </w:tc>
      </w:tr>
      <w:tr w:rsidR="00305BA7" w:rsidRPr="0024292F" w:rsidTr="00A91CE8">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A91CE8">
            <w:pPr>
              <w:rPr>
                <w:bdr w:val="single" w:sz="4" w:space="0" w:color="auto"/>
              </w:rPr>
            </w:pPr>
            <w:r>
              <w:rPr>
                <w:rFonts w:hint="eastAsia"/>
                <w:bdr w:val="single" w:sz="4" w:space="0" w:color="auto"/>
              </w:rPr>
              <w:t>（最終評価に向けた）取組の改善を検証する各種指標</w:t>
            </w:r>
          </w:p>
          <w:p w:rsidR="00204D05" w:rsidRDefault="00204D05" w:rsidP="00204D05">
            <w:r>
              <w:rPr>
                <w:rFonts w:hint="eastAsia"/>
              </w:rPr>
              <w:t>・健康観察カードによる生活習慣の把握</w:t>
            </w:r>
          </w:p>
          <w:p w:rsidR="00204D05" w:rsidRDefault="00204D05" w:rsidP="00204D05">
            <w:r>
              <w:rPr>
                <w:rFonts w:hint="eastAsia"/>
              </w:rPr>
              <w:t>・養護教諭及びスクールカウンセラーとの連携</w:t>
            </w:r>
          </w:p>
          <w:p w:rsidR="00204D05" w:rsidRDefault="00204D05" w:rsidP="00204D05">
            <w:r>
              <w:rPr>
                <w:rFonts w:hint="eastAsia"/>
              </w:rPr>
              <w:t>・ベネッセ学習実態調査における生活アンケート</w:t>
            </w:r>
          </w:p>
          <w:p w:rsidR="00305BA7" w:rsidRPr="002A1E2F" w:rsidRDefault="00204D05" w:rsidP="00204D05">
            <w:pPr>
              <w:rPr>
                <w:bdr w:val="single" w:sz="4" w:space="0" w:color="auto"/>
              </w:rPr>
            </w:pPr>
            <w:r>
              <w:rPr>
                <w:rFonts w:hint="eastAsia"/>
              </w:rPr>
              <w:t>・ＱＵ調査における分析</w:t>
            </w:r>
          </w:p>
        </w:tc>
      </w:tr>
      <w:tr w:rsidR="00305BA7" w:rsidRPr="0024292F" w:rsidTr="00A91CE8">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学</w:t>
            </w:r>
          </w:p>
          <w:p w:rsidR="00305BA7" w:rsidRDefault="00305BA7" w:rsidP="00A91CE8">
            <w:pPr>
              <w:spacing w:line="0" w:lineRule="atLeast"/>
            </w:pPr>
            <w:r w:rsidRPr="0024292F">
              <w:rPr>
                <w:rFonts w:hint="eastAsia"/>
              </w:rPr>
              <w:t>校</w:t>
            </w:r>
          </w:p>
          <w:p w:rsidR="00305BA7" w:rsidRDefault="00305BA7" w:rsidP="00A91CE8">
            <w:pPr>
              <w:spacing w:line="0" w:lineRule="atLeast"/>
            </w:pPr>
            <w:r w:rsidRPr="0024292F">
              <w:rPr>
                <w:rFonts w:hint="eastAsia"/>
              </w:rPr>
              <w:t>関</w:t>
            </w:r>
          </w:p>
          <w:p w:rsidR="00305BA7" w:rsidRDefault="00305BA7" w:rsidP="00A91CE8">
            <w:pPr>
              <w:spacing w:line="0" w:lineRule="atLeast"/>
            </w:pPr>
            <w:r w:rsidRPr="0024292F">
              <w:rPr>
                <w:rFonts w:hint="eastAsia"/>
              </w:rPr>
              <w:t>係</w:t>
            </w:r>
          </w:p>
          <w:p w:rsidR="00305BA7" w:rsidRDefault="00305BA7" w:rsidP="00A91CE8">
            <w:pPr>
              <w:spacing w:line="0" w:lineRule="atLeast"/>
            </w:pPr>
            <w:r w:rsidRPr="0024292F">
              <w:rPr>
                <w:rFonts w:hint="eastAsia"/>
              </w:rPr>
              <w:t>者</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学校関係者による意見・支援策</w:t>
            </w:r>
          </w:p>
          <w:p w:rsidR="00204D05" w:rsidRDefault="00204D05" w:rsidP="002B3983">
            <w:r>
              <w:rPr>
                <w:rFonts w:hint="eastAsia"/>
              </w:rPr>
              <w:t>・「健康観察カード」を通した養護教諭との連携を継続し、さらに密にする。</w:t>
            </w:r>
          </w:p>
          <w:p w:rsidR="002B3983" w:rsidRDefault="00204D05" w:rsidP="00204D05">
            <w:pPr>
              <w:ind w:left="210" w:hangingChars="100" w:hanging="210"/>
            </w:pPr>
            <w:r>
              <w:t>・定期的に行う担任と生徒との</w:t>
            </w:r>
            <w:r w:rsidR="002B3983">
              <w:t>教育相談</w:t>
            </w:r>
            <w:r>
              <w:t>の機会</w:t>
            </w:r>
            <w:r w:rsidR="002B3983">
              <w:t>を</w:t>
            </w:r>
            <w:r>
              <w:t>十分に活用し、生徒の心身における状況の把握に努め、</w:t>
            </w:r>
            <w:r w:rsidR="002B3983">
              <w:t>担任と家庭との信頼関係を深める。</w:t>
            </w:r>
          </w:p>
          <w:p w:rsidR="00305BA7" w:rsidRPr="00204D05" w:rsidRDefault="002B3983" w:rsidP="00204D05">
            <w:r>
              <w:rPr>
                <w:rFonts w:hint="eastAsia"/>
              </w:rPr>
              <w:t>・</w:t>
            </w:r>
            <w:r>
              <w:rPr>
                <w:rFonts w:hint="eastAsia"/>
              </w:rPr>
              <w:t>SC</w:t>
            </w:r>
            <w:r>
              <w:rPr>
                <w:rFonts w:hint="eastAsia"/>
              </w:rPr>
              <w:t>の活用を積極的に行う、また、</w:t>
            </w:r>
            <w:r>
              <w:rPr>
                <w:rFonts w:hint="eastAsia"/>
              </w:rPr>
              <w:t>SC</w:t>
            </w:r>
            <w:r>
              <w:rPr>
                <w:rFonts w:hint="eastAsia"/>
              </w:rPr>
              <w:t>を活用しやすい環境づくりを行う。</w:t>
            </w:r>
          </w:p>
        </w:tc>
      </w:tr>
    </w:tbl>
    <w:p w:rsidR="00204D05" w:rsidRDefault="00204D05" w:rsidP="00305BA7"/>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305BA7" w:rsidRPr="0024292F" w:rsidTr="00A91CE8">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Default="00305BA7" w:rsidP="00A91CE8">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4162CB" w:rsidRDefault="004162CB" w:rsidP="004162CB">
            <w:pPr>
              <w:ind w:left="210" w:hangingChars="100" w:hanging="210"/>
            </w:pPr>
            <w:r w:rsidRPr="004162CB">
              <w:rPr>
                <w:rFonts w:hint="eastAsia"/>
              </w:rPr>
              <w:t>・</w:t>
            </w:r>
            <w:r>
              <w:rPr>
                <w:rFonts w:hint="eastAsia"/>
              </w:rPr>
              <w:t>担任と養護教諭が連携し、</w:t>
            </w:r>
            <w:r w:rsidRPr="004162CB">
              <w:rPr>
                <w:rFonts w:hint="eastAsia"/>
              </w:rPr>
              <w:t>毎日の健康観察カード</w:t>
            </w:r>
            <w:r>
              <w:rPr>
                <w:rFonts w:hint="eastAsia"/>
              </w:rPr>
              <w:t>による生徒の健康管理</w:t>
            </w:r>
            <w:r w:rsidRPr="004162CB">
              <w:rPr>
                <w:rFonts w:hint="eastAsia"/>
              </w:rPr>
              <w:t>が確実に行われ、生徒の生活習慣等や心身の健康状態の把握、改善に活かせている。</w:t>
            </w:r>
          </w:p>
          <w:p w:rsidR="004162CB" w:rsidRPr="0024292F" w:rsidRDefault="004162CB" w:rsidP="004162CB">
            <w:pPr>
              <w:ind w:left="210" w:hangingChars="100" w:hanging="210"/>
            </w:pPr>
            <w:r>
              <w:rPr>
                <w:rFonts w:hint="eastAsia"/>
              </w:rPr>
              <w:t>・アンケートの結果からは、全体に毎日の</w:t>
            </w:r>
            <w:r>
              <w:rPr>
                <w:rFonts w:hint="eastAsia"/>
              </w:rPr>
              <w:t>TV</w:t>
            </w:r>
            <w:r>
              <w:rPr>
                <w:rFonts w:hint="eastAsia"/>
              </w:rPr>
              <w:t>視聴時間が比較的短い。毎日同じ時間に起床し、基本的な習慣が身についている割合が高い。朝食をきちんと摂る割合が高い。</w:t>
            </w:r>
          </w:p>
        </w:tc>
      </w:tr>
      <w:tr w:rsidR="00305BA7" w:rsidRPr="0024292F" w:rsidTr="00A91CE8">
        <w:trPr>
          <w:trHeight w:val="684"/>
        </w:trPr>
        <w:tc>
          <w:tcPr>
            <w:tcW w:w="426" w:type="dxa"/>
            <w:vMerge w:val="restart"/>
            <w:tcBorders>
              <w:left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lastRenderedPageBreak/>
              <w:t>自</w:t>
            </w:r>
          </w:p>
          <w:p w:rsidR="00305BA7" w:rsidRDefault="00305BA7" w:rsidP="00A91CE8">
            <w:pPr>
              <w:spacing w:line="0" w:lineRule="atLeast"/>
            </w:pPr>
            <w:r w:rsidRPr="0024292F">
              <w:rPr>
                <w:rFonts w:hint="eastAsia"/>
              </w:rPr>
              <w:t>己</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A91CE8">
            <w:pPr>
              <w:rPr>
                <w:bdr w:val="single" w:sz="4" w:space="0" w:color="auto"/>
              </w:rPr>
            </w:pPr>
            <w:r w:rsidRPr="00A605A4">
              <w:rPr>
                <w:rFonts w:hint="eastAsia"/>
                <w:bdr w:val="single" w:sz="4" w:space="0" w:color="auto"/>
              </w:rPr>
              <w:t>分析（成果と課題）</w:t>
            </w:r>
          </w:p>
          <w:p w:rsidR="004162CB" w:rsidRPr="0053517F" w:rsidRDefault="004162CB" w:rsidP="00C64940">
            <w:pPr>
              <w:ind w:left="210" w:hangingChars="100" w:hanging="210"/>
            </w:pPr>
            <w:r>
              <w:rPr>
                <w:rFonts w:hint="eastAsia"/>
              </w:rPr>
              <w:t>・学年と養護教諭との連携が密にできており、生徒の健康観察が的確に行われている。今後もさらに充実した取組となるように必要に応じて、健康観察カードの内容や点検方法等の見直しを図る。</w:t>
            </w:r>
          </w:p>
        </w:tc>
      </w:tr>
      <w:tr w:rsidR="00305BA7" w:rsidRPr="0024292F" w:rsidTr="00A91CE8">
        <w:trPr>
          <w:trHeight w:val="696"/>
        </w:trPr>
        <w:tc>
          <w:tcPr>
            <w:tcW w:w="426" w:type="dxa"/>
            <w:vMerge/>
            <w:tcBorders>
              <w:left w:val="single" w:sz="12"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A91CE8">
            <w:pPr>
              <w:ind w:left="210" w:hangingChars="100" w:hanging="210"/>
              <w:rPr>
                <w:bdr w:val="single" w:sz="4" w:space="0" w:color="auto"/>
              </w:rPr>
            </w:pPr>
            <w:r w:rsidRPr="00A605A4">
              <w:rPr>
                <w:rFonts w:hint="eastAsia"/>
                <w:bdr w:val="single" w:sz="4" w:space="0" w:color="auto"/>
              </w:rPr>
              <w:t>分析を踏まえた取組の改善</w:t>
            </w:r>
          </w:p>
          <w:p w:rsidR="004162CB" w:rsidRDefault="00C64940" w:rsidP="00A91CE8">
            <w:pPr>
              <w:ind w:left="210" w:hangingChars="100" w:hanging="210"/>
              <w:rPr>
                <w:rFonts w:asciiTheme="minorEastAsia" w:hAnsiTheme="minorEastAsia"/>
              </w:rPr>
            </w:pPr>
            <w:r w:rsidRPr="00C64940">
              <w:rPr>
                <w:rFonts w:asciiTheme="minorEastAsia" w:hAnsiTheme="minorEastAsia" w:hint="eastAsia"/>
              </w:rPr>
              <w:t>・</w:t>
            </w:r>
            <w:r>
              <w:rPr>
                <w:rFonts w:hint="eastAsia"/>
              </w:rPr>
              <w:t>SC</w:t>
            </w:r>
            <w:r w:rsidRPr="00C64940">
              <w:rPr>
                <w:rFonts w:asciiTheme="minorEastAsia" w:hAnsiTheme="minorEastAsia" w:hint="eastAsia"/>
              </w:rPr>
              <w:t xml:space="preserve"> との連携を深め、担任を中心として家庭との信頼関係を密にし、必要に応じて児童相談所等との協力体制を充実させる。</w:t>
            </w:r>
          </w:p>
          <w:p w:rsidR="00C64940" w:rsidRPr="00C64940" w:rsidRDefault="00C64940" w:rsidP="00A91CE8">
            <w:pPr>
              <w:ind w:left="210" w:hangingChars="100" w:hanging="210"/>
              <w:rPr>
                <w:rFonts w:asciiTheme="minorEastAsia" w:hAnsiTheme="minorEastAsia"/>
              </w:rPr>
            </w:pPr>
            <w:r w:rsidRPr="00C64940">
              <w:rPr>
                <w:rFonts w:asciiTheme="minorEastAsia" w:hAnsiTheme="minorEastAsia" w:hint="eastAsia"/>
              </w:rPr>
              <w:t>・家庭学習を充実させる取組を行うと同時に生活習慣が乱れないような学習への取り組み方が身につくように指導を深める。</w:t>
            </w:r>
          </w:p>
        </w:tc>
      </w:tr>
      <w:tr w:rsidR="00305BA7" w:rsidRPr="0024292F" w:rsidTr="00A91CE8">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A91CE8">
            <w:pPr>
              <w:ind w:left="210" w:hangingChars="100" w:hanging="210"/>
              <w:rPr>
                <w:bdr w:val="single" w:sz="4" w:space="0" w:color="auto"/>
              </w:rPr>
            </w:pPr>
            <w:r>
              <w:rPr>
                <w:rFonts w:hint="eastAsia"/>
                <w:bdr w:val="single" w:sz="4" w:space="0" w:color="auto"/>
              </w:rPr>
              <w:t>重点目標の達成状況，次年度の課題</w:t>
            </w:r>
          </w:p>
          <w:p w:rsidR="00C64940" w:rsidRPr="00C64940" w:rsidRDefault="00C64940" w:rsidP="00C64940">
            <w:pPr>
              <w:ind w:left="210" w:hangingChars="100" w:hanging="210"/>
            </w:pPr>
            <w:r w:rsidRPr="00C64940">
              <w:rPr>
                <w:rFonts w:hint="eastAsia"/>
              </w:rPr>
              <w:t>・</w:t>
            </w:r>
            <w:r>
              <w:rPr>
                <w:rFonts w:hint="eastAsia"/>
              </w:rPr>
              <w:t>生徒一人一人について</w:t>
            </w:r>
            <w:r w:rsidRPr="00C64940">
              <w:rPr>
                <w:rFonts w:hint="eastAsia"/>
              </w:rPr>
              <w:t>毎日の健康観察を非常に丁寧に行っているので、個々の生徒の生活習慣における課題等について</w:t>
            </w:r>
            <w:r>
              <w:rPr>
                <w:rFonts w:hint="eastAsia"/>
              </w:rPr>
              <w:t>も、学年、</w:t>
            </w:r>
            <w:r w:rsidRPr="00C64940">
              <w:rPr>
                <w:rFonts w:hint="eastAsia"/>
              </w:rPr>
              <w:t>担任及び養護教諭が常に把握し、</w:t>
            </w:r>
            <w:r>
              <w:rPr>
                <w:rFonts w:hint="eastAsia"/>
              </w:rPr>
              <w:t>必要に応じて</w:t>
            </w:r>
            <w:r w:rsidRPr="00C64940">
              <w:rPr>
                <w:rFonts w:hint="eastAsia"/>
              </w:rPr>
              <w:t>家庭とも協力しあって、個別に働きかけができている。</w:t>
            </w:r>
          </w:p>
          <w:p w:rsidR="004162CB" w:rsidRPr="00A605A4" w:rsidRDefault="00C64940" w:rsidP="00C64940">
            <w:pPr>
              <w:ind w:left="210" w:hangingChars="100" w:hanging="210"/>
              <w:rPr>
                <w:bdr w:val="single" w:sz="4" w:space="0" w:color="auto"/>
              </w:rPr>
            </w:pPr>
            <w:r w:rsidRPr="00C64940">
              <w:rPr>
                <w:rFonts w:hint="eastAsia"/>
              </w:rPr>
              <w:t>・</w:t>
            </w:r>
            <w:r>
              <w:rPr>
                <w:rFonts w:hint="eastAsia"/>
              </w:rPr>
              <w:t>毎週行っている</w:t>
            </w:r>
            <w:r w:rsidRPr="00C64940">
              <w:rPr>
                <w:rFonts w:hint="eastAsia"/>
              </w:rPr>
              <w:t>生徒指導委員会等において、保健室利用の共有ができており、生徒の怪我や健康面に対する課題を共通理解できている。</w:t>
            </w:r>
            <w:r>
              <w:rPr>
                <w:rFonts w:hint="eastAsia"/>
              </w:rPr>
              <w:t>反面、何でもない場面での怪我やストレスによる心身の異常を訴える生徒も少なくないので、様々な場面で未然に防止したり、十分に話し込んだりすることが必要である。</w:t>
            </w:r>
          </w:p>
        </w:tc>
      </w:tr>
      <w:tr w:rsidR="00305BA7" w:rsidRPr="0024292F" w:rsidTr="00A91CE8">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学</w:t>
            </w:r>
          </w:p>
          <w:p w:rsidR="00305BA7" w:rsidRDefault="00305BA7" w:rsidP="00A91CE8">
            <w:pPr>
              <w:spacing w:line="0" w:lineRule="atLeast"/>
            </w:pPr>
            <w:r w:rsidRPr="0024292F">
              <w:rPr>
                <w:rFonts w:hint="eastAsia"/>
              </w:rPr>
              <w:t>校</w:t>
            </w:r>
          </w:p>
          <w:p w:rsidR="00305BA7" w:rsidRDefault="00305BA7" w:rsidP="00A91CE8">
            <w:pPr>
              <w:spacing w:line="0" w:lineRule="atLeast"/>
            </w:pPr>
            <w:r w:rsidRPr="0024292F">
              <w:rPr>
                <w:rFonts w:hint="eastAsia"/>
              </w:rPr>
              <w:t>関</w:t>
            </w:r>
          </w:p>
          <w:p w:rsidR="00305BA7" w:rsidRDefault="00305BA7" w:rsidP="00A91CE8">
            <w:pPr>
              <w:spacing w:line="0" w:lineRule="atLeast"/>
            </w:pPr>
            <w:r w:rsidRPr="0024292F">
              <w:rPr>
                <w:rFonts w:hint="eastAsia"/>
              </w:rPr>
              <w:t>係</w:t>
            </w:r>
          </w:p>
          <w:p w:rsidR="00305BA7" w:rsidRDefault="00305BA7" w:rsidP="00A91CE8">
            <w:pPr>
              <w:spacing w:line="0" w:lineRule="atLeast"/>
            </w:pPr>
            <w:r w:rsidRPr="0024292F">
              <w:rPr>
                <w:rFonts w:hint="eastAsia"/>
              </w:rPr>
              <w:t>者</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A91CE8">
            <w:pPr>
              <w:rPr>
                <w:bdr w:val="single" w:sz="4" w:space="0" w:color="auto"/>
              </w:rPr>
            </w:pPr>
            <w:r w:rsidRPr="00A605A4">
              <w:rPr>
                <w:rFonts w:hint="eastAsia"/>
                <w:bdr w:val="single" w:sz="4" w:space="0" w:color="auto"/>
              </w:rPr>
              <w:t>学校関係者による意見・支援策</w:t>
            </w:r>
          </w:p>
          <w:p w:rsidR="008F3815" w:rsidRPr="004162CB" w:rsidRDefault="004162CB" w:rsidP="004162CB">
            <w:pPr>
              <w:ind w:left="210" w:hangingChars="100" w:hanging="210"/>
            </w:pPr>
            <w:r w:rsidRPr="004162CB">
              <w:rPr>
                <w:rFonts w:hint="eastAsia"/>
              </w:rPr>
              <w:t>・不登校や不調生徒への対応において、一般的な見地からの助言をおこなうとともに、必要に応じて、教員向けの研修会などにも関わりが持てるようにする。</w:t>
            </w:r>
          </w:p>
          <w:p w:rsidR="008F3815" w:rsidRPr="0024292F" w:rsidRDefault="008F3815" w:rsidP="00C64940">
            <w:pPr>
              <w:ind w:left="210" w:hangingChars="100" w:hanging="210"/>
            </w:pPr>
            <w:r w:rsidRPr="008F3815">
              <w:rPr>
                <w:rFonts w:hint="eastAsia"/>
              </w:rPr>
              <w:t>・家庭学習の定着のためにも一定の課題は必要であるが、課題の量によっては睡眠時間が不足する生徒もいるようなので、教科間の連携も深めながら、調整を考えることも必要である。</w:t>
            </w:r>
          </w:p>
        </w:tc>
      </w:tr>
    </w:tbl>
    <w:p w:rsidR="00204D05" w:rsidRPr="0024292F" w:rsidRDefault="00204D05" w:rsidP="00305BA7">
      <w:pPr>
        <w:rPr>
          <w:rFonts w:ascii="ＭＳ Ｐゴシック" w:eastAsia="ＭＳ Ｐゴシック" w:hAnsi="ＭＳ Ｐゴシック"/>
        </w:rPr>
      </w:pPr>
    </w:p>
    <w:p w:rsidR="00904EE2" w:rsidRDefault="00904EE2" w:rsidP="000D13BF">
      <w:pPr>
        <w:rPr>
          <w:rFonts w:asciiTheme="majorEastAsia" w:eastAsiaTheme="majorEastAsia" w:hAnsiTheme="majorEastAsia"/>
        </w:rPr>
      </w:pPr>
      <w:r w:rsidRPr="0024292F">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A91CE8">
            <w:r w:rsidRPr="00A605A4">
              <w:rPr>
                <w:rFonts w:hint="eastAsia"/>
                <w:bdr w:val="single" w:sz="4" w:space="0" w:color="auto"/>
              </w:rPr>
              <w:t>重点目標</w:t>
            </w:r>
          </w:p>
          <w:p w:rsidR="005E7A96" w:rsidRDefault="008A45A6" w:rsidP="00480636">
            <w:pPr>
              <w:ind w:left="210" w:hangingChars="100" w:hanging="210"/>
              <w:rPr>
                <w:rFonts w:asciiTheme="minorEastAsia" w:hAnsiTheme="minorEastAsia"/>
              </w:rPr>
            </w:pPr>
            <w:r w:rsidRPr="008A45A6">
              <w:rPr>
                <w:rFonts w:asciiTheme="minorEastAsia" w:hAnsiTheme="minorEastAsia" w:hint="eastAsia"/>
              </w:rPr>
              <w:t>・併設型中高等一貫校としての特色を活かし、6年間を見据えた教育活動を積極的に推進するとともに、中高一貫教育推進会議が中心となって、更なる授業研究及びスーパーグローバルハイスクール（SGH）校の附属中学校としてふさわしい</w:t>
            </w:r>
            <w:r>
              <w:rPr>
                <w:rFonts w:asciiTheme="minorEastAsia" w:hAnsiTheme="minorEastAsia" w:hint="eastAsia"/>
              </w:rPr>
              <w:t>ＥＰＡ（総合的な学習）等、</w:t>
            </w:r>
            <w:r w:rsidRPr="008A45A6">
              <w:rPr>
                <w:rFonts w:asciiTheme="minorEastAsia" w:hAnsiTheme="minorEastAsia" w:hint="eastAsia"/>
              </w:rPr>
              <w:t>特色ある教育活動を展開する。</w:t>
            </w:r>
          </w:p>
          <w:p w:rsidR="00065EE4" w:rsidRPr="008A45A6" w:rsidRDefault="00065EE4" w:rsidP="00480636">
            <w:pPr>
              <w:ind w:left="210" w:hangingChars="100" w:hanging="210"/>
              <w:rPr>
                <w:rFonts w:asciiTheme="minorEastAsia" w:hAnsiTheme="minorEastAsia"/>
              </w:rPr>
            </w:pPr>
            <w:r>
              <w:rPr>
                <w:rFonts w:asciiTheme="minorEastAsia" w:hAnsiTheme="minorEastAsia" w:hint="eastAsia"/>
              </w:rPr>
              <w:t>・</w:t>
            </w:r>
            <w:r w:rsidRPr="00065EE4">
              <w:rPr>
                <w:rFonts w:asciiTheme="minorEastAsia" w:hAnsiTheme="minorEastAsia" w:hint="eastAsia"/>
              </w:rPr>
              <w:t>教職員ができる限り生徒の教育に直接あたり、専門性を高めるための時間を確保するため、効果的・効率的な校務運営を心がけ、会議・連絡・事務処理等の時間短縮を図る。教職員のワーク・ライフ・バランスを考え、お互いの年齢・経験・諸条件を十分配慮した上での働き方が可能な職場づくりを教育委員会・PTAと協議しながら</w:t>
            </w:r>
            <w:r>
              <w:rPr>
                <w:rFonts w:asciiTheme="minorEastAsia" w:hAnsiTheme="minorEastAsia" w:hint="eastAsia"/>
              </w:rPr>
              <w:t>、持続可能な西京であるための</w:t>
            </w:r>
            <w:r w:rsidRPr="00065EE4">
              <w:rPr>
                <w:rFonts w:asciiTheme="minorEastAsia" w:hAnsiTheme="minorEastAsia" w:hint="eastAsia"/>
              </w:rPr>
              <w:t>学校運営</w:t>
            </w:r>
            <w:r>
              <w:rPr>
                <w:rFonts w:asciiTheme="minorEastAsia" w:hAnsiTheme="minorEastAsia" w:hint="eastAsia"/>
              </w:rPr>
              <w:t>を</w:t>
            </w:r>
            <w:r w:rsidRPr="00065EE4">
              <w:rPr>
                <w:rFonts w:asciiTheme="minorEastAsia" w:hAnsiTheme="minorEastAsia" w:hint="eastAsia"/>
              </w:rPr>
              <w:t>目指す。</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A91CE8">
            <w:r w:rsidRPr="00A605A4">
              <w:rPr>
                <w:rFonts w:hint="eastAsia"/>
                <w:bdr w:val="single" w:sz="4" w:space="0" w:color="auto"/>
              </w:rPr>
              <w:t>具体的な取組</w:t>
            </w:r>
          </w:p>
          <w:p w:rsidR="00065EE4" w:rsidRDefault="00065EE4" w:rsidP="00065EE4">
            <w:pPr>
              <w:ind w:left="210" w:hangingChars="100" w:hanging="210"/>
            </w:pPr>
            <w:r>
              <w:rPr>
                <w:rFonts w:hint="eastAsia"/>
              </w:rPr>
              <w:t>・定期的に中高一貫教育推進会議を行い、中高教員が教育活動の内容を共有するとともに、</w:t>
            </w:r>
            <w:r w:rsidRPr="00EF0C4F">
              <w:rPr>
                <w:rFonts w:hint="eastAsia"/>
                <w:u w:val="single"/>
              </w:rPr>
              <w:t>6</w:t>
            </w:r>
            <w:r w:rsidRPr="00EF0C4F">
              <w:rPr>
                <w:rFonts w:hint="eastAsia"/>
                <w:u w:val="single"/>
              </w:rPr>
              <w:t>年間を見据えた取組</w:t>
            </w:r>
            <w:r>
              <w:rPr>
                <w:rFonts w:hint="eastAsia"/>
              </w:rPr>
              <w:t>を進める。</w:t>
            </w:r>
          </w:p>
          <w:p w:rsidR="00065EE4" w:rsidRDefault="00065EE4" w:rsidP="00065EE4">
            <w:pPr>
              <w:ind w:left="210" w:hangingChars="100" w:hanging="210"/>
            </w:pPr>
            <w:r>
              <w:rPr>
                <w:rFonts w:hint="eastAsia"/>
              </w:rPr>
              <w:t>・中高合同授業研究のために中高合同の教科会を開催し、</w:t>
            </w:r>
            <w:r w:rsidRPr="00EF0C4F">
              <w:rPr>
                <w:rFonts w:hint="eastAsia"/>
                <w:u w:val="single"/>
              </w:rPr>
              <w:t>授業研鑽週間などを機会にお互いに合同の研究授業を計画</w:t>
            </w:r>
            <w:r>
              <w:rPr>
                <w:rFonts w:hint="eastAsia"/>
              </w:rPr>
              <w:t>する。</w:t>
            </w:r>
          </w:p>
          <w:p w:rsidR="00065EE4" w:rsidRDefault="00065EE4" w:rsidP="00065EE4">
            <w:pPr>
              <w:ind w:left="210" w:hangingChars="100" w:hanging="210"/>
            </w:pPr>
            <w:r>
              <w:rPr>
                <w:rFonts w:hint="eastAsia"/>
              </w:rPr>
              <w:t>・進路研修や生徒指導研修等、中高合同研修会の内容を充実させる。</w:t>
            </w:r>
          </w:p>
          <w:p w:rsidR="005E7A96" w:rsidRPr="0024292F" w:rsidRDefault="00065EE4" w:rsidP="00065EE4">
            <w:pPr>
              <w:ind w:left="210" w:hangingChars="100" w:hanging="210"/>
            </w:pPr>
            <w:r>
              <w:rPr>
                <w:rFonts w:hint="eastAsia"/>
              </w:rPr>
              <w:t>・学校説明会、オープンキャンパス、小学校教員向説明会、また学校ＨＰなどを通して、対外的にも、情報発信の内容を充実させる。</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A91CE8">
            <w:r w:rsidRPr="00A605A4">
              <w:rPr>
                <w:rFonts w:hint="eastAsia"/>
                <w:bdr w:val="single" w:sz="4" w:space="0" w:color="auto"/>
              </w:rPr>
              <w:lastRenderedPageBreak/>
              <w:t>（取組結果を検証する）各種指標</w:t>
            </w:r>
          </w:p>
          <w:p w:rsidR="00065EE4" w:rsidRDefault="00065EE4" w:rsidP="00065EE4">
            <w:r>
              <w:rPr>
                <w:rFonts w:hint="eastAsia"/>
              </w:rPr>
              <w:t>・中高合同教科会、授業研鑽による相互の意見交換</w:t>
            </w:r>
          </w:p>
          <w:p w:rsidR="00065EE4" w:rsidRDefault="00065EE4" w:rsidP="00065EE4">
            <w:r>
              <w:rPr>
                <w:rFonts w:hint="eastAsia"/>
              </w:rPr>
              <w:t>・教職員ヒアリング</w:t>
            </w:r>
          </w:p>
          <w:p w:rsidR="00065EE4" w:rsidRDefault="00065EE4" w:rsidP="00065EE4">
            <w:r>
              <w:rPr>
                <w:rFonts w:hint="eastAsia"/>
              </w:rPr>
              <w:t>・保護者アンケート</w:t>
            </w:r>
          </w:p>
          <w:p w:rsidR="005E7A96" w:rsidRPr="0024292F" w:rsidRDefault="00065EE4" w:rsidP="00065EE4">
            <w:r>
              <w:rPr>
                <w:rFonts w:hint="eastAsia"/>
              </w:rPr>
              <w:t>・学校ＨＰのアクセス数</w:t>
            </w:r>
          </w:p>
        </w:tc>
      </w:tr>
    </w:tbl>
    <w:p w:rsidR="00305BA7" w:rsidRDefault="00305BA7" w:rsidP="00305BA7"/>
    <w:p w:rsidR="00204D05" w:rsidRDefault="00204D05"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A91CE8">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各種指標結果</w:t>
            </w:r>
          </w:p>
          <w:p w:rsidR="00A91CE8" w:rsidRDefault="00A91CE8" w:rsidP="00204D05">
            <w:r>
              <w:t xml:space="preserve">・生徒の教育に熱心に取り組み、生徒への指導全般において適切に行っていると評価　</w:t>
            </w:r>
            <w:r>
              <w:rPr>
                <w:rFonts w:hint="eastAsia"/>
              </w:rPr>
              <w:t>95.0%</w:t>
            </w:r>
          </w:p>
          <w:p w:rsidR="00204D05" w:rsidRDefault="00204D05" w:rsidP="00204D05">
            <w:r>
              <w:t>・</w:t>
            </w:r>
            <w:r w:rsidR="00A91CE8">
              <w:t>毎月、定例の中高一貫教育推進会議を</w:t>
            </w:r>
            <w:r>
              <w:t>行い、</w:t>
            </w:r>
            <w:r w:rsidR="00A91CE8">
              <w:t>中高それぞれの</w:t>
            </w:r>
            <w:r>
              <w:t>取組の確認や振り返りを行う。</w:t>
            </w:r>
          </w:p>
          <w:p w:rsidR="00204D05" w:rsidRDefault="00204D05" w:rsidP="00204D05">
            <w:r>
              <w:rPr>
                <w:rFonts w:hint="eastAsia"/>
              </w:rPr>
              <w:t>・</w:t>
            </w:r>
            <w:r w:rsidR="00A91CE8">
              <w:rPr>
                <w:rFonts w:hint="eastAsia"/>
              </w:rPr>
              <w:t>日々の取組を</w:t>
            </w:r>
            <w:r w:rsidR="00A91CE8">
              <w:rPr>
                <w:rFonts w:hint="eastAsia"/>
              </w:rPr>
              <w:t>HP</w:t>
            </w:r>
            <w:r w:rsidR="00A91CE8">
              <w:rPr>
                <w:rFonts w:hint="eastAsia"/>
              </w:rPr>
              <w:t>や学年通信等と通じて発信し、</w:t>
            </w:r>
            <w:r>
              <w:rPr>
                <w:rFonts w:hint="eastAsia"/>
              </w:rPr>
              <w:t>HP</w:t>
            </w:r>
            <w:r>
              <w:rPr>
                <w:rFonts w:hint="eastAsia"/>
              </w:rPr>
              <w:t>については、一定の閲覧数を推移している。</w:t>
            </w:r>
          </w:p>
          <w:p w:rsidR="00305BA7" w:rsidRPr="0024292F" w:rsidRDefault="00204D05" w:rsidP="00204D05">
            <w:pPr>
              <w:ind w:left="420" w:hangingChars="200" w:hanging="420"/>
              <w:rPr>
                <w:rFonts w:ascii="HG丸ｺﾞｼｯｸM-PRO" w:eastAsia="HG丸ｺﾞｼｯｸM-PRO" w:hAnsi="HG丸ｺﾞｼｯｸM-PRO"/>
              </w:rPr>
            </w:pPr>
            <w:r>
              <w:rPr>
                <w:rFonts w:hint="eastAsia"/>
              </w:rPr>
              <w:t>・学校説明会やオープンキャンパスにて学校を公開している。</w:t>
            </w:r>
          </w:p>
        </w:tc>
      </w:tr>
      <w:tr w:rsidR="00305BA7" w:rsidRPr="0024292F" w:rsidTr="00A91CE8">
        <w:trPr>
          <w:trHeight w:val="390"/>
        </w:trPr>
        <w:tc>
          <w:tcPr>
            <w:tcW w:w="426" w:type="dxa"/>
            <w:vMerge w:val="restart"/>
            <w:tcBorders>
              <w:left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自</w:t>
            </w:r>
          </w:p>
          <w:p w:rsidR="00305BA7" w:rsidRDefault="00305BA7" w:rsidP="00A91CE8">
            <w:pPr>
              <w:spacing w:line="0" w:lineRule="atLeast"/>
            </w:pPr>
            <w:r w:rsidRPr="0024292F">
              <w:rPr>
                <w:rFonts w:hint="eastAsia"/>
              </w:rPr>
              <w:t>己</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分析（成果と課題）</w:t>
            </w:r>
          </w:p>
          <w:p w:rsidR="00A91CE8" w:rsidRDefault="00A91CE8" w:rsidP="00A91CE8">
            <w:pPr>
              <w:ind w:left="210" w:hangingChars="100" w:hanging="210"/>
            </w:pPr>
            <w:r>
              <w:rPr>
                <w:rFonts w:hint="eastAsia"/>
              </w:rPr>
              <w:t>・教員がそれぞれ中高一貫校としての特徴を理解し、本校の目指す生徒像を共有することで、日々の教育活動を実践できている。</w:t>
            </w:r>
          </w:p>
          <w:p w:rsidR="00204D05" w:rsidRDefault="00204D05" w:rsidP="001E7623">
            <w:pPr>
              <w:ind w:left="210" w:hangingChars="100" w:hanging="210"/>
            </w:pPr>
            <w:r>
              <w:t>・</w:t>
            </w:r>
            <w:r w:rsidR="00A91CE8">
              <w:t>毎月定例に</w:t>
            </w:r>
            <w:r>
              <w:t>中高一貫教育推進会議</w:t>
            </w:r>
            <w:r w:rsidR="00A91CE8">
              <w:t>を行っており、</w:t>
            </w:r>
            <w:r>
              <w:t>校内外の取組において重要な役割</w:t>
            </w:r>
            <w:r w:rsidR="001E7623">
              <w:t>を果たしている。</w:t>
            </w:r>
            <w:r w:rsidR="001E7623">
              <w:rPr>
                <w:rFonts w:hint="eastAsia"/>
              </w:rPr>
              <w:t>中高</w:t>
            </w:r>
            <w:r w:rsidR="001E7623">
              <w:t>の教員が</w:t>
            </w:r>
            <w:r w:rsidR="00480636">
              <w:t>、同じ視点で</w:t>
            </w:r>
            <w:r>
              <w:t>中高一貫校としての方向を発信することができている。</w:t>
            </w:r>
          </w:p>
          <w:p w:rsidR="00204D05" w:rsidRDefault="00204D05" w:rsidP="00204D05">
            <w:r>
              <w:rPr>
                <w:rFonts w:hint="eastAsia"/>
              </w:rPr>
              <w:t>・</w:t>
            </w:r>
            <w:r>
              <w:rPr>
                <w:rFonts w:hint="eastAsia"/>
              </w:rPr>
              <w:t>HP</w:t>
            </w:r>
            <w:r>
              <w:rPr>
                <w:rFonts w:hint="eastAsia"/>
              </w:rPr>
              <w:t>や学年通信を通して、学校の情報を</w:t>
            </w:r>
            <w:r w:rsidR="00480636">
              <w:rPr>
                <w:rFonts w:hint="eastAsia"/>
              </w:rPr>
              <w:t>タイムリーに</w:t>
            </w:r>
            <w:r>
              <w:rPr>
                <w:rFonts w:hint="eastAsia"/>
              </w:rPr>
              <w:t>発信できている。</w:t>
            </w:r>
          </w:p>
          <w:p w:rsidR="00305BA7" w:rsidRPr="0024292F" w:rsidRDefault="00480636" w:rsidP="00204D05">
            <w:pPr>
              <w:ind w:left="210" w:hangingChars="100" w:hanging="210"/>
              <w:rPr>
                <w:rFonts w:ascii="HG丸ｺﾞｼｯｸM-PRO" w:eastAsia="HG丸ｺﾞｼｯｸM-PRO" w:hAnsi="HG丸ｺﾞｼｯｸM-PRO"/>
              </w:rPr>
            </w:pPr>
            <w:r>
              <w:rPr>
                <w:rFonts w:hint="eastAsia"/>
              </w:rPr>
              <w:t>・小学生及びその保護者に</w:t>
            </w:r>
            <w:r w:rsidR="00204D05">
              <w:rPr>
                <w:rFonts w:hint="eastAsia"/>
              </w:rPr>
              <w:t>向けた説明会において</w:t>
            </w:r>
            <w:r>
              <w:rPr>
                <w:rFonts w:hint="eastAsia"/>
              </w:rPr>
              <w:t>、</w:t>
            </w:r>
            <w:r w:rsidR="00204D05">
              <w:rPr>
                <w:rFonts w:hint="eastAsia"/>
              </w:rPr>
              <w:t>本校のめざす生</w:t>
            </w:r>
            <w:r>
              <w:rPr>
                <w:rFonts w:hint="eastAsia"/>
              </w:rPr>
              <w:t>徒像を確実に発信することができているので、本校の志願者に対して</w:t>
            </w:r>
            <w:r w:rsidR="00204D05">
              <w:rPr>
                <w:rFonts w:hint="eastAsia"/>
              </w:rPr>
              <w:t>一定の理解が得られている。</w:t>
            </w:r>
          </w:p>
        </w:tc>
      </w:tr>
      <w:tr w:rsidR="00305BA7" w:rsidRPr="0024292F" w:rsidTr="00A91CE8">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分析を踏まえた取組の改善</w:t>
            </w:r>
          </w:p>
          <w:p w:rsidR="00204D05" w:rsidRDefault="004F046B" w:rsidP="004F046B">
            <w:pPr>
              <w:ind w:left="210" w:hangingChars="100" w:hanging="210"/>
            </w:pPr>
            <w:r>
              <w:t>・中高一貫教育推進会議において、中高それぞれの取組の共有がなされてはいるが、教職員全体への拡がりに関してまだまだ不十分な面</w:t>
            </w:r>
            <w:r w:rsidR="00204D05">
              <w:t>もあるので、さらに連携を密にしていく必要がある。</w:t>
            </w:r>
          </w:p>
          <w:p w:rsidR="00204D05" w:rsidRDefault="004F046B" w:rsidP="00204D05">
            <w:r>
              <w:rPr>
                <w:rFonts w:hint="eastAsia"/>
              </w:rPr>
              <w:t>・学年通信のみではなく、機会を見て、</w:t>
            </w:r>
            <w:r w:rsidR="00204D05">
              <w:rPr>
                <w:rFonts w:hint="eastAsia"/>
              </w:rPr>
              <w:t>学級通信なども積極的に発行できるように心がける。</w:t>
            </w:r>
          </w:p>
          <w:p w:rsidR="00305BA7" w:rsidRPr="0024292F" w:rsidRDefault="00204D05" w:rsidP="004F046B">
            <w:pPr>
              <w:ind w:left="210" w:hangingChars="100" w:hanging="210"/>
            </w:pPr>
            <w:r>
              <w:rPr>
                <w:rFonts w:hint="eastAsia"/>
              </w:rPr>
              <w:t>・</w:t>
            </w:r>
            <w:r w:rsidR="004F046B">
              <w:rPr>
                <w:rFonts w:hint="eastAsia"/>
              </w:rPr>
              <w:t>本校を</w:t>
            </w:r>
            <w:r>
              <w:rPr>
                <w:rFonts w:hint="eastAsia"/>
              </w:rPr>
              <w:t>志願</w:t>
            </w:r>
            <w:r w:rsidR="004F046B">
              <w:rPr>
                <w:rFonts w:hint="eastAsia"/>
              </w:rPr>
              <w:t>する小学生</w:t>
            </w:r>
            <w:r>
              <w:rPr>
                <w:rFonts w:hint="eastAsia"/>
              </w:rPr>
              <w:t>はもちろん、小学校教員に対しても本校の特徴及びめざす生徒像等について理解を深めていく取組が必要である。</w:t>
            </w:r>
          </w:p>
        </w:tc>
      </w:tr>
      <w:tr w:rsidR="00305BA7" w:rsidRPr="0024292F" w:rsidTr="00A91CE8">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A91CE8">
            <w:pPr>
              <w:rPr>
                <w:bdr w:val="single" w:sz="4" w:space="0" w:color="auto"/>
              </w:rPr>
            </w:pPr>
            <w:r>
              <w:rPr>
                <w:rFonts w:hint="eastAsia"/>
                <w:bdr w:val="single" w:sz="4" w:space="0" w:color="auto"/>
              </w:rPr>
              <w:t>（最終評価に向けた）取組の改善を検証する各種指標</w:t>
            </w:r>
          </w:p>
          <w:p w:rsidR="00B355D9" w:rsidRDefault="00B355D9" w:rsidP="00B355D9">
            <w:r>
              <w:t>・中高一貫教育推進会議</w:t>
            </w:r>
          </w:p>
          <w:p w:rsidR="00B355D9" w:rsidRDefault="00B355D9" w:rsidP="00B355D9">
            <w:r>
              <w:rPr>
                <w:rFonts w:hint="eastAsia"/>
              </w:rPr>
              <w:t>・教職員ヒアリング</w:t>
            </w:r>
          </w:p>
          <w:p w:rsidR="00B355D9" w:rsidRDefault="00B355D9" w:rsidP="00B355D9">
            <w:r>
              <w:rPr>
                <w:rFonts w:hint="eastAsia"/>
              </w:rPr>
              <w:t>・保護者アンケート</w:t>
            </w:r>
          </w:p>
          <w:p w:rsidR="00305BA7" w:rsidRPr="002A1E2F" w:rsidRDefault="00B355D9" w:rsidP="00B355D9">
            <w:pPr>
              <w:rPr>
                <w:bdr w:val="single" w:sz="4" w:space="0" w:color="auto"/>
              </w:rPr>
            </w:pPr>
            <w:r>
              <w:rPr>
                <w:rFonts w:hint="eastAsia"/>
              </w:rPr>
              <w:t>・学校ＨＰのアクセス数</w:t>
            </w:r>
          </w:p>
        </w:tc>
      </w:tr>
      <w:tr w:rsidR="00305BA7" w:rsidRPr="0024292F" w:rsidTr="00A91CE8">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学</w:t>
            </w:r>
          </w:p>
          <w:p w:rsidR="00305BA7" w:rsidRDefault="00305BA7" w:rsidP="00A91CE8">
            <w:pPr>
              <w:spacing w:line="0" w:lineRule="atLeast"/>
            </w:pPr>
            <w:r w:rsidRPr="0024292F">
              <w:rPr>
                <w:rFonts w:hint="eastAsia"/>
              </w:rPr>
              <w:t>校</w:t>
            </w:r>
          </w:p>
          <w:p w:rsidR="00305BA7" w:rsidRDefault="00305BA7" w:rsidP="00A91CE8">
            <w:pPr>
              <w:spacing w:line="0" w:lineRule="atLeast"/>
            </w:pPr>
            <w:r w:rsidRPr="0024292F">
              <w:rPr>
                <w:rFonts w:hint="eastAsia"/>
              </w:rPr>
              <w:t>関</w:t>
            </w:r>
          </w:p>
          <w:p w:rsidR="00305BA7" w:rsidRDefault="00305BA7" w:rsidP="00A91CE8">
            <w:pPr>
              <w:spacing w:line="0" w:lineRule="atLeast"/>
            </w:pPr>
            <w:r w:rsidRPr="0024292F">
              <w:rPr>
                <w:rFonts w:hint="eastAsia"/>
              </w:rPr>
              <w:t>係</w:t>
            </w:r>
          </w:p>
          <w:p w:rsidR="00305BA7" w:rsidRDefault="00305BA7" w:rsidP="00A91CE8">
            <w:pPr>
              <w:spacing w:line="0" w:lineRule="atLeast"/>
            </w:pPr>
            <w:r w:rsidRPr="0024292F">
              <w:rPr>
                <w:rFonts w:hint="eastAsia"/>
              </w:rPr>
              <w:t>者</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A91CE8">
            <w:r w:rsidRPr="00A605A4">
              <w:rPr>
                <w:rFonts w:hint="eastAsia"/>
                <w:bdr w:val="single" w:sz="4" w:space="0" w:color="auto"/>
              </w:rPr>
              <w:t>学校関係者による意見・支援策</w:t>
            </w:r>
          </w:p>
          <w:p w:rsidR="00204D05" w:rsidRDefault="00204D05" w:rsidP="00B355D9">
            <w:pPr>
              <w:ind w:left="210" w:hangingChars="100" w:hanging="210"/>
            </w:pPr>
            <w:r>
              <w:t>・中高一貫校として６年間を見据えた教育活動</w:t>
            </w:r>
            <w:r w:rsidR="00FC74C2">
              <w:t>を</w:t>
            </w:r>
            <w:r>
              <w:t>行っていくことの重要性について、教職員</w:t>
            </w:r>
            <w:r w:rsidR="00FC74C2">
              <w:t>がしっかりと共有するとともに、</w:t>
            </w:r>
            <w:r>
              <w:t>意識の向上をはかる。</w:t>
            </w:r>
          </w:p>
          <w:p w:rsidR="00305BA7" w:rsidRPr="0024292F" w:rsidRDefault="00204D05" w:rsidP="00204D05">
            <w:pPr>
              <w:ind w:left="210" w:hangingChars="100" w:hanging="210"/>
              <w:rPr>
                <w:rFonts w:ascii="HG丸ｺﾞｼｯｸM-PRO" w:eastAsia="HG丸ｺﾞｼｯｸM-PRO" w:hAnsi="HG丸ｺﾞｼｯｸM-PRO"/>
              </w:rPr>
            </w:pPr>
            <w:r>
              <w:rPr>
                <w:rFonts w:hint="eastAsia"/>
              </w:rPr>
              <w:t>・</w:t>
            </w:r>
            <w:r>
              <w:rPr>
                <w:rFonts w:hint="eastAsia"/>
              </w:rPr>
              <w:t>HP</w:t>
            </w:r>
            <w:r>
              <w:rPr>
                <w:rFonts w:hint="eastAsia"/>
              </w:rPr>
              <w:t>や</w:t>
            </w:r>
            <w:r w:rsidR="00FC74C2">
              <w:rPr>
                <w:rFonts w:hint="eastAsia"/>
              </w:rPr>
              <w:t>学年通信をはじめとした</w:t>
            </w:r>
            <w:r>
              <w:rPr>
                <w:rFonts w:hint="eastAsia"/>
              </w:rPr>
              <w:t>学校からの通信、配布物などを通して、日頃の学校生活の様子や生徒の成長の様子を継続的に発信する。</w:t>
            </w:r>
          </w:p>
        </w:tc>
      </w:tr>
    </w:tbl>
    <w:p w:rsidR="00065EE4" w:rsidRDefault="00065EE4" w:rsidP="00305BA7"/>
    <w:p w:rsidR="00065EE4" w:rsidRDefault="00065EE4" w:rsidP="00305BA7"/>
    <w:p w:rsidR="00065EE4" w:rsidRDefault="00065EE4" w:rsidP="00305BA7"/>
    <w:p w:rsidR="00065EE4" w:rsidRDefault="00065EE4" w:rsidP="00305BA7"/>
    <w:p w:rsidR="00305BA7" w:rsidRDefault="00305BA7" w:rsidP="00305BA7">
      <w:r>
        <w:rPr>
          <w:rFonts w:hint="eastAsia"/>
        </w:rPr>
        <w:lastRenderedPageBreak/>
        <w:t>最終評価</w:t>
      </w:r>
    </w:p>
    <w:tbl>
      <w:tblPr>
        <w:tblStyle w:val="a3"/>
        <w:tblW w:w="0" w:type="auto"/>
        <w:tblLook w:val="04A0" w:firstRow="1" w:lastRow="0" w:firstColumn="1" w:lastColumn="0" w:noHBand="0" w:noVBand="1"/>
      </w:tblPr>
      <w:tblGrid>
        <w:gridCol w:w="426"/>
        <w:gridCol w:w="9182"/>
      </w:tblGrid>
      <w:tr w:rsidR="00305BA7" w:rsidRPr="0024292F" w:rsidTr="00A91CE8">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Default="00305BA7" w:rsidP="00A91CE8">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D93D25" w:rsidRDefault="00D93D25" w:rsidP="00D93D25">
            <w:pPr>
              <w:ind w:left="210" w:hangingChars="100" w:hanging="210"/>
            </w:pPr>
            <w:r>
              <w:rPr>
                <w:rFonts w:hint="eastAsia"/>
              </w:rPr>
              <w:t>・定期的に中高一貫教育推進会議を行うことができた。</w:t>
            </w:r>
          </w:p>
          <w:p w:rsidR="00D93D25" w:rsidRDefault="00D93D25" w:rsidP="00D93D25">
            <w:r>
              <w:rPr>
                <w:rFonts w:hint="eastAsia"/>
              </w:rPr>
              <w:t>・</w:t>
            </w:r>
            <w:r>
              <w:rPr>
                <w:rFonts w:hint="eastAsia"/>
              </w:rPr>
              <w:t>HP</w:t>
            </w:r>
            <w:r>
              <w:rPr>
                <w:rFonts w:hint="eastAsia"/>
              </w:rPr>
              <w:t>については、一定の閲覧数を推移している。</w:t>
            </w:r>
          </w:p>
          <w:p w:rsidR="00C64940" w:rsidRPr="0024292F" w:rsidRDefault="00D93D25" w:rsidP="00D93D25">
            <w:r>
              <w:rPr>
                <w:rFonts w:hint="eastAsia"/>
              </w:rPr>
              <w:t>・学校説明会やオープンキャンパスにて学校を公開している。</w:t>
            </w:r>
          </w:p>
        </w:tc>
      </w:tr>
      <w:tr w:rsidR="00305BA7" w:rsidRPr="0024292F" w:rsidTr="00A91CE8">
        <w:trPr>
          <w:trHeight w:val="684"/>
        </w:trPr>
        <w:tc>
          <w:tcPr>
            <w:tcW w:w="426" w:type="dxa"/>
            <w:vMerge w:val="restart"/>
            <w:tcBorders>
              <w:left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自</w:t>
            </w:r>
          </w:p>
          <w:p w:rsidR="00305BA7" w:rsidRDefault="00305BA7" w:rsidP="00A91CE8">
            <w:pPr>
              <w:spacing w:line="0" w:lineRule="atLeast"/>
            </w:pPr>
            <w:r w:rsidRPr="0024292F">
              <w:rPr>
                <w:rFonts w:hint="eastAsia"/>
              </w:rPr>
              <w:t>己</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A91CE8">
            <w:pPr>
              <w:rPr>
                <w:bdr w:val="single" w:sz="4" w:space="0" w:color="auto"/>
              </w:rPr>
            </w:pPr>
            <w:r w:rsidRPr="00A605A4">
              <w:rPr>
                <w:rFonts w:hint="eastAsia"/>
                <w:bdr w:val="single" w:sz="4" w:space="0" w:color="auto"/>
              </w:rPr>
              <w:t>分析（成果と課題）</w:t>
            </w:r>
          </w:p>
          <w:p w:rsidR="00D93D25" w:rsidRDefault="00D93D25" w:rsidP="007B62F5">
            <w:pPr>
              <w:ind w:left="210" w:hangingChars="100" w:hanging="210"/>
            </w:pPr>
            <w:r w:rsidRPr="00D93D25">
              <w:rPr>
                <w:rFonts w:hint="eastAsia"/>
              </w:rPr>
              <w:t>・中高一貫教育推進会議を定例に行い、６年間を見据えた教育活動が展開できるように、中高がそれぞれの取組の目標や実施状況などを共有し、その確認や振り返りを行えている。</w:t>
            </w:r>
          </w:p>
          <w:p w:rsidR="00D93D25" w:rsidRPr="0053517F" w:rsidRDefault="00D93D25" w:rsidP="00D93D25">
            <w:pPr>
              <w:ind w:left="210" w:hangingChars="100" w:hanging="210"/>
            </w:pPr>
            <w:r w:rsidRPr="00D93D25">
              <w:rPr>
                <w:rFonts w:hint="eastAsia"/>
              </w:rPr>
              <w:t>・学校から家庭への各種案内や連絡プリントの配布を日程的に余裕をもって配布するよう心がけている。</w:t>
            </w:r>
          </w:p>
        </w:tc>
      </w:tr>
      <w:tr w:rsidR="00305BA7" w:rsidRPr="0024292F" w:rsidTr="00A91CE8">
        <w:trPr>
          <w:trHeight w:val="696"/>
        </w:trPr>
        <w:tc>
          <w:tcPr>
            <w:tcW w:w="426" w:type="dxa"/>
            <w:vMerge/>
            <w:tcBorders>
              <w:left w:val="single" w:sz="12"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A91CE8">
            <w:pPr>
              <w:ind w:left="210" w:hangingChars="100" w:hanging="210"/>
              <w:rPr>
                <w:bdr w:val="single" w:sz="4" w:space="0" w:color="auto"/>
              </w:rPr>
            </w:pPr>
            <w:r w:rsidRPr="00A605A4">
              <w:rPr>
                <w:rFonts w:hint="eastAsia"/>
                <w:bdr w:val="single" w:sz="4" w:space="0" w:color="auto"/>
              </w:rPr>
              <w:t>分析を踏まえた取組の改善</w:t>
            </w:r>
          </w:p>
          <w:p w:rsidR="007B62F5" w:rsidRPr="007B62F5" w:rsidRDefault="007B62F5" w:rsidP="007B62F5">
            <w:pPr>
              <w:ind w:left="210" w:hangingChars="100" w:hanging="210"/>
              <w:rPr>
                <w:rFonts w:asciiTheme="minorEastAsia" w:hAnsiTheme="minorEastAsia"/>
              </w:rPr>
            </w:pPr>
            <w:r w:rsidRPr="007B62F5">
              <w:rPr>
                <w:rFonts w:asciiTheme="minorEastAsia" w:hAnsiTheme="minorEastAsia" w:hint="eastAsia"/>
              </w:rPr>
              <w:t>・学校説明会やオープンキャンパス</w:t>
            </w:r>
            <w:r>
              <w:rPr>
                <w:rFonts w:asciiTheme="minorEastAsia" w:hAnsiTheme="minorEastAsia" w:hint="eastAsia"/>
              </w:rPr>
              <w:t>で</w:t>
            </w:r>
            <w:r w:rsidRPr="007B62F5">
              <w:rPr>
                <w:rFonts w:asciiTheme="minorEastAsia" w:hAnsiTheme="minorEastAsia" w:hint="eastAsia"/>
              </w:rPr>
              <w:t>の</w:t>
            </w:r>
            <w:r>
              <w:rPr>
                <w:rFonts w:asciiTheme="minorEastAsia" w:hAnsiTheme="minorEastAsia" w:hint="eastAsia"/>
              </w:rPr>
              <w:t>本校から発信する</w:t>
            </w:r>
            <w:r w:rsidRPr="007B62F5">
              <w:rPr>
                <w:rFonts w:asciiTheme="minorEastAsia" w:hAnsiTheme="minorEastAsia" w:hint="eastAsia"/>
              </w:rPr>
              <w:t>内容を精選し、</w:t>
            </w:r>
            <w:r>
              <w:rPr>
                <w:rFonts w:asciiTheme="minorEastAsia" w:hAnsiTheme="minorEastAsia" w:hint="eastAsia"/>
              </w:rPr>
              <w:t>本校の特徴や目指す生徒像を、的確に伝えられるようにさらに工夫を深める。</w:t>
            </w:r>
          </w:p>
          <w:p w:rsidR="007B62F5" w:rsidRPr="007B62F5" w:rsidRDefault="007B62F5" w:rsidP="007B62F5">
            <w:pPr>
              <w:ind w:left="210" w:hangingChars="100" w:hanging="210"/>
              <w:rPr>
                <w:rFonts w:asciiTheme="minorEastAsia" w:hAnsiTheme="minorEastAsia"/>
              </w:rPr>
            </w:pPr>
            <w:r w:rsidRPr="007B62F5">
              <w:rPr>
                <w:rFonts w:asciiTheme="minorEastAsia" w:hAnsiTheme="minorEastAsia" w:hint="eastAsia"/>
              </w:rPr>
              <w:t>・保護者による学校評価アンケートや、生徒による授業評価などの分析結果を</w:t>
            </w:r>
            <w:r>
              <w:rPr>
                <w:rFonts w:asciiTheme="minorEastAsia" w:hAnsiTheme="minorEastAsia" w:hint="eastAsia"/>
              </w:rPr>
              <w:t>各分掌で検証し、改善に努める。</w:t>
            </w:r>
          </w:p>
          <w:p w:rsidR="007B62F5" w:rsidRPr="007B62F5" w:rsidRDefault="007B62F5" w:rsidP="007B62F5">
            <w:pPr>
              <w:ind w:left="210" w:hangingChars="100" w:hanging="210"/>
              <w:rPr>
                <w:rFonts w:asciiTheme="minorEastAsia" w:hAnsiTheme="minorEastAsia"/>
              </w:rPr>
            </w:pPr>
            <w:r>
              <w:rPr>
                <w:rFonts w:asciiTheme="minorEastAsia" w:hAnsiTheme="minorEastAsia" w:hint="eastAsia"/>
              </w:rPr>
              <w:t>・学年通信、学級通信等の内容を精査し、保護者に対しての情報提供を充実させる。</w:t>
            </w:r>
          </w:p>
        </w:tc>
      </w:tr>
      <w:tr w:rsidR="00305BA7" w:rsidRPr="0024292F" w:rsidTr="00A91CE8">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A91CE8"/>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A91CE8">
            <w:pPr>
              <w:ind w:left="210" w:hangingChars="100" w:hanging="210"/>
              <w:rPr>
                <w:bdr w:val="single" w:sz="4" w:space="0" w:color="auto"/>
              </w:rPr>
            </w:pPr>
            <w:r>
              <w:rPr>
                <w:rFonts w:hint="eastAsia"/>
                <w:bdr w:val="single" w:sz="4" w:space="0" w:color="auto"/>
              </w:rPr>
              <w:t>重点目標の達成状況，次年度の課題</w:t>
            </w:r>
          </w:p>
          <w:p w:rsidR="007B62F5" w:rsidRDefault="007B62F5" w:rsidP="00A91CE8">
            <w:pPr>
              <w:ind w:left="210" w:hangingChars="100" w:hanging="210"/>
            </w:pPr>
            <w:r>
              <w:rPr>
                <w:rFonts w:hint="eastAsia"/>
              </w:rPr>
              <w:t>・中高一貫校として、６年間を見据えた</w:t>
            </w:r>
            <w:r w:rsidR="00AA4BD3" w:rsidRPr="00AA4BD3">
              <w:rPr>
                <w:rFonts w:hint="eastAsia"/>
              </w:rPr>
              <w:t>教育活動</w:t>
            </w:r>
            <w:r w:rsidR="00AA4BD3">
              <w:rPr>
                <w:rFonts w:hint="eastAsia"/>
              </w:rPr>
              <w:t>を</w:t>
            </w:r>
            <w:r w:rsidR="00AA4BD3" w:rsidRPr="00AA4BD3">
              <w:rPr>
                <w:rFonts w:hint="eastAsia"/>
              </w:rPr>
              <w:t>行っていくこと</w:t>
            </w:r>
            <w:r w:rsidR="00AA4BD3">
              <w:rPr>
                <w:rFonts w:hint="eastAsia"/>
              </w:rPr>
              <w:t>を中高の教職員が相互のコミュニケーションを深め、個々の</w:t>
            </w:r>
            <w:r w:rsidR="00AA4BD3" w:rsidRPr="00AA4BD3">
              <w:rPr>
                <w:rFonts w:hint="eastAsia"/>
              </w:rPr>
              <w:t>教職員の意識の向上をはかる。</w:t>
            </w:r>
          </w:p>
          <w:p w:rsidR="00AA4BD3" w:rsidRPr="00A605A4" w:rsidRDefault="00AA4BD3" w:rsidP="00A91CE8">
            <w:pPr>
              <w:ind w:left="210" w:hangingChars="100" w:hanging="210"/>
              <w:rPr>
                <w:bdr w:val="single" w:sz="4" w:space="0" w:color="auto"/>
              </w:rPr>
            </w:pPr>
            <w:r>
              <w:t>・教職員一人一人が働き方改革を十分に理解し、持続可能な教育活動を展開できるように努める。</w:t>
            </w:r>
          </w:p>
        </w:tc>
      </w:tr>
      <w:tr w:rsidR="00305BA7" w:rsidRPr="0024292F" w:rsidTr="00A91CE8">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A91CE8">
            <w:pPr>
              <w:spacing w:line="0" w:lineRule="atLeast"/>
            </w:pPr>
            <w:r w:rsidRPr="0024292F">
              <w:rPr>
                <w:rFonts w:hint="eastAsia"/>
              </w:rPr>
              <w:t>学</w:t>
            </w:r>
          </w:p>
          <w:p w:rsidR="00305BA7" w:rsidRDefault="00305BA7" w:rsidP="00A91CE8">
            <w:pPr>
              <w:spacing w:line="0" w:lineRule="atLeast"/>
            </w:pPr>
            <w:r w:rsidRPr="0024292F">
              <w:rPr>
                <w:rFonts w:hint="eastAsia"/>
              </w:rPr>
              <w:t>校</w:t>
            </w:r>
          </w:p>
          <w:p w:rsidR="00305BA7" w:rsidRDefault="00305BA7" w:rsidP="00A91CE8">
            <w:pPr>
              <w:spacing w:line="0" w:lineRule="atLeast"/>
            </w:pPr>
            <w:r w:rsidRPr="0024292F">
              <w:rPr>
                <w:rFonts w:hint="eastAsia"/>
              </w:rPr>
              <w:t>関</w:t>
            </w:r>
          </w:p>
          <w:p w:rsidR="00305BA7" w:rsidRDefault="00305BA7" w:rsidP="00A91CE8">
            <w:pPr>
              <w:spacing w:line="0" w:lineRule="atLeast"/>
            </w:pPr>
            <w:r w:rsidRPr="0024292F">
              <w:rPr>
                <w:rFonts w:hint="eastAsia"/>
              </w:rPr>
              <w:t>係</w:t>
            </w:r>
          </w:p>
          <w:p w:rsidR="00305BA7" w:rsidRDefault="00305BA7" w:rsidP="00A91CE8">
            <w:pPr>
              <w:spacing w:line="0" w:lineRule="atLeast"/>
            </w:pPr>
            <w:r w:rsidRPr="0024292F">
              <w:rPr>
                <w:rFonts w:hint="eastAsia"/>
              </w:rPr>
              <w:t>者</w:t>
            </w:r>
          </w:p>
          <w:p w:rsidR="00305BA7" w:rsidRDefault="00305BA7" w:rsidP="00A91CE8">
            <w:pPr>
              <w:spacing w:line="0" w:lineRule="atLeast"/>
            </w:pPr>
            <w:r w:rsidRPr="0024292F">
              <w:rPr>
                <w:rFonts w:hint="eastAsia"/>
              </w:rPr>
              <w:t>評</w:t>
            </w:r>
          </w:p>
          <w:p w:rsidR="00305BA7" w:rsidRPr="0024292F" w:rsidRDefault="00305BA7" w:rsidP="00A91CE8">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A91CE8">
            <w:pPr>
              <w:rPr>
                <w:bdr w:val="single" w:sz="4" w:space="0" w:color="auto"/>
              </w:rPr>
            </w:pPr>
            <w:r w:rsidRPr="00A605A4">
              <w:rPr>
                <w:rFonts w:hint="eastAsia"/>
                <w:bdr w:val="single" w:sz="4" w:space="0" w:color="auto"/>
              </w:rPr>
              <w:t>学校関係者による意見・支援策</w:t>
            </w:r>
          </w:p>
          <w:p w:rsidR="007B62F5" w:rsidRDefault="007B62F5" w:rsidP="007B62F5">
            <w:pPr>
              <w:ind w:left="210" w:hangingChars="100" w:hanging="210"/>
            </w:pPr>
            <w:r w:rsidRPr="007B62F5">
              <w:rPr>
                <w:rFonts w:hint="eastAsia"/>
              </w:rPr>
              <w:t>・保護者に対しての情報提供をふやすために、学級通信や学年便りをさらに充実させるとともに、保護者による学校評価アンケートや、生徒による学習アンケート（授業評価）などの分析結果について、学校関係者として教職員に対して、適切な提言をおこなう。</w:t>
            </w:r>
          </w:p>
          <w:p w:rsidR="007B62F5" w:rsidRPr="0024292F" w:rsidRDefault="007B62F5" w:rsidP="007B62F5">
            <w:pPr>
              <w:ind w:left="210" w:hangingChars="100" w:hanging="210"/>
            </w:pPr>
            <w:r>
              <w:t>・</w:t>
            </w:r>
            <w:r w:rsidRPr="007B62F5">
              <w:rPr>
                <w:rFonts w:hint="eastAsia"/>
              </w:rPr>
              <w:t>日々の教育活動の中で、公立中高一貫校としての特色づくりをさらに深めてほしい。</w:t>
            </w:r>
          </w:p>
        </w:tc>
      </w:tr>
    </w:tbl>
    <w:p w:rsidR="005E7A96" w:rsidRPr="00305BA7" w:rsidRDefault="005E7A96" w:rsidP="00305BA7">
      <w:pPr>
        <w:rPr>
          <w:rFonts w:asciiTheme="majorEastAsia" w:eastAsiaTheme="majorEastAsia" w:hAnsiTheme="majorEastAsia"/>
        </w:rPr>
      </w:pPr>
    </w:p>
    <w:sectPr w:rsidR="005E7A96" w:rsidRPr="00305BA7"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8DF" w:rsidRDefault="004E78DF" w:rsidP="004D097E">
      <w:r>
        <w:separator/>
      </w:r>
    </w:p>
  </w:endnote>
  <w:endnote w:type="continuationSeparator" w:id="0">
    <w:p w:rsidR="004E78DF" w:rsidRDefault="004E78DF"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8DF" w:rsidRDefault="004E78DF" w:rsidP="004D097E">
      <w:r>
        <w:separator/>
      </w:r>
    </w:p>
  </w:footnote>
  <w:footnote w:type="continuationSeparator" w:id="0">
    <w:p w:rsidR="004E78DF" w:rsidRDefault="004E78DF"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21086"/>
    <w:rsid w:val="00035B92"/>
    <w:rsid w:val="00060C3A"/>
    <w:rsid w:val="00065EE4"/>
    <w:rsid w:val="000710E0"/>
    <w:rsid w:val="000728D5"/>
    <w:rsid w:val="00083941"/>
    <w:rsid w:val="000869A3"/>
    <w:rsid w:val="00093538"/>
    <w:rsid w:val="00097516"/>
    <w:rsid w:val="000A0D7D"/>
    <w:rsid w:val="000A3CCE"/>
    <w:rsid w:val="000D13BF"/>
    <w:rsid w:val="00102AA2"/>
    <w:rsid w:val="001159FA"/>
    <w:rsid w:val="00115DE9"/>
    <w:rsid w:val="00116301"/>
    <w:rsid w:val="00136933"/>
    <w:rsid w:val="0013779E"/>
    <w:rsid w:val="00147A1F"/>
    <w:rsid w:val="001642CF"/>
    <w:rsid w:val="00173C97"/>
    <w:rsid w:val="00185F3E"/>
    <w:rsid w:val="00196038"/>
    <w:rsid w:val="001E7623"/>
    <w:rsid w:val="001F0C01"/>
    <w:rsid w:val="00204D05"/>
    <w:rsid w:val="00207525"/>
    <w:rsid w:val="0024231A"/>
    <w:rsid w:val="0024292F"/>
    <w:rsid w:val="00244830"/>
    <w:rsid w:val="002627AF"/>
    <w:rsid w:val="0026297D"/>
    <w:rsid w:val="00264061"/>
    <w:rsid w:val="002756A2"/>
    <w:rsid w:val="00291EA1"/>
    <w:rsid w:val="002A1E2F"/>
    <w:rsid w:val="002A3939"/>
    <w:rsid w:val="002B3983"/>
    <w:rsid w:val="002B7A92"/>
    <w:rsid w:val="002C0EB4"/>
    <w:rsid w:val="00305BA7"/>
    <w:rsid w:val="00330F4B"/>
    <w:rsid w:val="00337C8D"/>
    <w:rsid w:val="00343BB8"/>
    <w:rsid w:val="0035568A"/>
    <w:rsid w:val="003602F6"/>
    <w:rsid w:val="0036138B"/>
    <w:rsid w:val="003807AE"/>
    <w:rsid w:val="00383B35"/>
    <w:rsid w:val="00385FCD"/>
    <w:rsid w:val="00395831"/>
    <w:rsid w:val="003A2CF7"/>
    <w:rsid w:val="003A55B5"/>
    <w:rsid w:val="003B0965"/>
    <w:rsid w:val="003C1A78"/>
    <w:rsid w:val="003D4F28"/>
    <w:rsid w:val="003E2F9B"/>
    <w:rsid w:val="003F1B2E"/>
    <w:rsid w:val="003F47F6"/>
    <w:rsid w:val="00400B5B"/>
    <w:rsid w:val="004055EA"/>
    <w:rsid w:val="00414218"/>
    <w:rsid w:val="0041458C"/>
    <w:rsid w:val="004162CB"/>
    <w:rsid w:val="00417D0E"/>
    <w:rsid w:val="00425B18"/>
    <w:rsid w:val="004262DD"/>
    <w:rsid w:val="004458C3"/>
    <w:rsid w:val="00450E30"/>
    <w:rsid w:val="004630E4"/>
    <w:rsid w:val="004705F2"/>
    <w:rsid w:val="004745E2"/>
    <w:rsid w:val="00480636"/>
    <w:rsid w:val="00497ACE"/>
    <w:rsid w:val="004A0CE8"/>
    <w:rsid w:val="004A56F7"/>
    <w:rsid w:val="004B45E0"/>
    <w:rsid w:val="004C1099"/>
    <w:rsid w:val="004C254C"/>
    <w:rsid w:val="004D097E"/>
    <w:rsid w:val="004E78DF"/>
    <w:rsid w:val="004F041D"/>
    <w:rsid w:val="004F046B"/>
    <w:rsid w:val="004F27E6"/>
    <w:rsid w:val="004F775F"/>
    <w:rsid w:val="005008C2"/>
    <w:rsid w:val="0051089A"/>
    <w:rsid w:val="00511940"/>
    <w:rsid w:val="0051314F"/>
    <w:rsid w:val="0051433E"/>
    <w:rsid w:val="005149C5"/>
    <w:rsid w:val="00515789"/>
    <w:rsid w:val="005233FC"/>
    <w:rsid w:val="00531231"/>
    <w:rsid w:val="00532EF8"/>
    <w:rsid w:val="0053517F"/>
    <w:rsid w:val="0054251B"/>
    <w:rsid w:val="00545A61"/>
    <w:rsid w:val="005518EA"/>
    <w:rsid w:val="00556CB1"/>
    <w:rsid w:val="005727C3"/>
    <w:rsid w:val="00593CCB"/>
    <w:rsid w:val="005A4459"/>
    <w:rsid w:val="005B61C2"/>
    <w:rsid w:val="005D13EB"/>
    <w:rsid w:val="005D2DB1"/>
    <w:rsid w:val="005D31AF"/>
    <w:rsid w:val="005D6DA2"/>
    <w:rsid w:val="005E2447"/>
    <w:rsid w:val="005E7A96"/>
    <w:rsid w:val="006034A1"/>
    <w:rsid w:val="00615A9F"/>
    <w:rsid w:val="00622502"/>
    <w:rsid w:val="00626566"/>
    <w:rsid w:val="00626B1B"/>
    <w:rsid w:val="00630669"/>
    <w:rsid w:val="0063134C"/>
    <w:rsid w:val="00632A63"/>
    <w:rsid w:val="00644059"/>
    <w:rsid w:val="00655CDF"/>
    <w:rsid w:val="006600DD"/>
    <w:rsid w:val="0067610E"/>
    <w:rsid w:val="00692143"/>
    <w:rsid w:val="006B3533"/>
    <w:rsid w:val="006D1F12"/>
    <w:rsid w:val="006E4009"/>
    <w:rsid w:val="006F11FC"/>
    <w:rsid w:val="006F5056"/>
    <w:rsid w:val="007035A3"/>
    <w:rsid w:val="0070405E"/>
    <w:rsid w:val="00720C5D"/>
    <w:rsid w:val="00750697"/>
    <w:rsid w:val="00756801"/>
    <w:rsid w:val="0076043B"/>
    <w:rsid w:val="00762CBD"/>
    <w:rsid w:val="00773981"/>
    <w:rsid w:val="00774526"/>
    <w:rsid w:val="00784071"/>
    <w:rsid w:val="007954DF"/>
    <w:rsid w:val="007977DB"/>
    <w:rsid w:val="007B62F5"/>
    <w:rsid w:val="007D7A8C"/>
    <w:rsid w:val="007D7FF7"/>
    <w:rsid w:val="007F56C3"/>
    <w:rsid w:val="007F684C"/>
    <w:rsid w:val="0080791B"/>
    <w:rsid w:val="00810FD5"/>
    <w:rsid w:val="008128C4"/>
    <w:rsid w:val="008163CC"/>
    <w:rsid w:val="00825086"/>
    <w:rsid w:val="008463B8"/>
    <w:rsid w:val="00850017"/>
    <w:rsid w:val="00853344"/>
    <w:rsid w:val="00862338"/>
    <w:rsid w:val="00863456"/>
    <w:rsid w:val="0086719A"/>
    <w:rsid w:val="00890084"/>
    <w:rsid w:val="008936D6"/>
    <w:rsid w:val="008965BE"/>
    <w:rsid w:val="008A013F"/>
    <w:rsid w:val="008A45A6"/>
    <w:rsid w:val="008B5B85"/>
    <w:rsid w:val="008C4FF0"/>
    <w:rsid w:val="008E1A51"/>
    <w:rsid w:val="008E2A53"/>
    <w:rsid w:val="008E6499"/>
    <w:rsid w:val="008E689D"/>
    <w:rsid w:val="008F01D8"/>
    <w:rsid w:val="008F3815"/>
    <w:rsid w:val="00904EE2"/>
    <w:rsid w:val="009258E7"/>
    <w:rsid w:val="0094724C"/>
    <w:rsid w:val="009505BB"/>
    <w:rsid w:val="00952CC5"/>
    <w:rsid w:val="009571D8"/>
    <w:rsid w:val="00982B42"/>
    <w:rsid w:val="00997E37"/>
    <w:rsid w:val="009C014B"/>
    <w:rsid w:val="009D43CD"/>
    <w:rsid w:val="009F02D6"/>
    <w:rsid w:val="009F0816"/>
    <w:rsid w:val="00A10325"/>
    <w:rsid w:val="00A13398"/>
    <w:rsid w:val="00A25F4F"/>
    <w:rsid w:val="00A40C4C"/>
    <w:rsid w:val="00A45326"/>
    <w:rsid w:val="00A54B04"/>
    <w:rsid w:val="00A605A4"/>
    <w:rsid w:val="00A637E2"/>
    <w:rsid w:val="00A64300"/>
    <w:rsid w:val="00A65199"/>
    <w:rsid w:val="00A67A77"/>
    <w:rsid w:val="00A71847"/>
    <w:rsid w:val="00A71F3E"/>
    <w:rsid w:val="00A77D2B"/>
    <w:rsid w:val="00A87102"/>
    <w:rsid w:val="00A90BF6"/>
    <w:rsid w:val="00A91CE8"/>
    <w:rsid w:val="00AA49D6"/>
    <w:rsid w:val="00AA4BD3"/>
    <w:rsid w:val="00AA61F3"/>
    <w:rsid w:val="00AD20F8"/>
    <w:rsid w:val="00AD2B06"/>
    <w:rsid w:val="00AE49A2"/>
    <w:rsid w:val="00AE69CF"/>
    <w:rsid w:val="00B355D9"/>
    <w:rsid w:val="00B64202"/>
    <w:rsid w:val="00B85A80"/>
    <w:rsid w:val="00B86E50"/>
    <w:rsid w:val="00BA1CF8"/>
    <w:rsid w:val="00BA2712"/>
    <w:rsid w:val="00BA5980"/>
    <w:rsid w:val="00C0044A"/>
    <w:rsid w:val="00C212F1"/>
    <w:rsid w:val="00C21F6A"/>
    <w:rsid w:val="00C6081B"/>
    <w:rsid w:val="00C609BE"/>
    <w:rsid w:val="00C64940"/>
    <w:rsid w:val="00C67F55"/>
    <w:rsid w:val="00C71381"/>
    <w:rsid w:val="00C96727"/>
    <w:rsid w:val="00CC7928"/>
    <w:rsid w:val="00CF45E3"/>
    <w:rsid w:val="00D22177"/>
    <w:rsid w:val="00D62C98"/>
    <w:rsid w:val="00D7483E"/>
    <w:rsid w:val="00D75097"/>
    <w:rsid w:val="00D75417"/>
    <w:rsid w:val="00D87B3B"/>
    <w:rsid w:val="00D93D25"/>
    <w:rsid w:val="00DA6FB5"/>
    <w:rsid w:val="00DC1795"/>
    <w:rsid w:val="00DD51E9"/>
    <w:rsid w:val="00DE00C3"/>
    <w:rsid w:val="00DF462F"/>
    <w:rsid w:val="00E000E3"/>
    <w:rsid w:val="00E017B5"/>
    <w:rsid w:val="00E27434"/>
    <w:rsid w:val="00E36658"/>
    <w:rsid w:val="00E41AD4"/>
    <w:rsid w:val="00E43E12"/>
    <w:rsid w:val="00E501D6"/>
    <w:rsid w:val="00E827E6"/>
    <w:rsid w:val="00E84481"/>
    <w:rsid w:val="00E85AF5"/>
    <w:rsid w:val="00EA0E56"/>
    <w:rsid w:val="00EA6CBA"/>
    <w:rsid w:val="00ED517F"/>
    <w:rsid w:val="00EF0C4F"/>
    <w:rsid w:val="00EF4C27"/>
    <w:rsid w:val="00EF64BE"/>
    <w:rsid w:val="00EF7BB9"/>
    <w:rsid w:val="00F00F92"/>
    <w:rsid w:val="00F02003"/>
    <w:rsid w:val="00F10BE7"/>
    <w:rsid w:val="00F118CF"/>
    <w:rsid w:val="00F21134"/>
    <w:rsid w:val="00F24A86"/>
    <w:rsid w:val="00F43529"/>
    <w:rsid w:val="00F555AA"/>
    <w:rsid w:val="00F624A8"/>
    <w:rsid w:val="00F63D2D"/>
    <w:rsid w:val="00F814E0"/>
    <w:rsid w:val="00F85264"/>
    <w:rsid w:val="00F855A3"/>
    <w:rsid w:val="00F87F82"/>
    <w:rsid w:val="00F93BDF"/>
    <w:rsid w:val="00FB0888"/>
    <w:rsid w:val="00FC74C2"/>
    <w:rsid w:val="00FF1CCE"/>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0CDC67-3F2E-4F1F-BC22-E728E880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F24C-3EEF-4A7E-9274-3F17B705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1664</Words>
  <Characters>9489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2018-03-06T07:19:00Z</cp:lastPrinted>
  <dcterms:created xsi:type="dcterms:W3CDTF">2019-04-19T09:16:00Z</dcterms:created>
  <dcterms:modified xsi:type="dcterms:W3CDTF">2019-04-19T09:16:00Z</dcterms:modified>
</cp:coreProperties>
</file>