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1F9" w:rsidRDefault="00C72ED4">
      <w:r>
        <w:rPr>
          <w:rFonts w:hint="eastAsia"/>
          <w:noProof/>
        </w:rPr>
        <w:drawing>
          <wp:anchor distT="0" distB="0" distL="114300" distR="114300" simplePos="0" relativeHeight="251704320" behindDoc="0" locked="0" layoutInCell="1" allowOverlap="1">
            <wp:simplePos x="0" y="0"/>
            <wp:positionH relativeFrom="column">
              <wp:posOffset>5626735</wp:posOffset>
            </wp:positionH>
            <wp:positionV relativeFrom="paragraph">
              <wp:posOffset>-229235</wp:posOffset>
            </wp:positionV>
            <wp:extent cx="676910" cy="666750"/>
            <wp:effectExtent l="19050" t="0" r="8890" b="0"/>
            <wp:wrapNone/>
            <wp:docPr id="34" name="図 7" descr="r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go4.jpg"/>
                    <pic:cNvPicPr/>
                  </pic:nvPicPr>
                  <pic:blipFill>
                    <a:blip r:embed="rId7" cstate="print">
                      <a:grayscl/>
                    </a:blip>
                    <a:srcRect l="22128" t="25843" r="22139" b="19663"/>
                    <a:stretch>
                      <a:fillRect/>
                    </a:stretch>
                  </pic:blipFill>
                  <pic:spPr>
                    <a:xfrm>
                      <a:off x="0" y="0"/>
                      <a:ext cx="676910" cy="666750"/>
                    </a:xfrm>
                    <a:prstGeom prst="rect">
                      <a:avLst/>
                    </a:prstGeom>
                  </pic:spPr>
                </pic:pic>
              </a:graphicData>
            </a:graphic>
          </wp:anchor>
        </w:drawing>
      </w:r>
      <w:r>
        <w:rPr>
          <w:rFonts w:hint="eastAsia"/>
          <w:noProof/>
        </w:rPr>
        <w:drawing>
          <wp:anchor distT="0" distB="0" distL="114300" distR="114300" simplePos="0" relativeHeight="251659264" behindDoc="0" locked="0" layoutInCell="1" allowOverlap="1">
            <wp:simplePos x="0" y="0"/>
            <wp:positionH relativeFrom="column">
              <wp:posOffset>3331210</wp:posOffset>
            </wp:positionH>
            <wp:positionV relativeFrom="paragraph">
              <wp:posOffset>-257810</wp:posOffset>
            </wp:positionV>
            <wp:extent cx="3048000" cy="1514475"/>
            <wp:effectExtent l="19050" t="0" r="0" b="0"/>
            <wp:wrapNone/>
            <wp:docPr id="32" name="図 5" descr="logo3_koudourineny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logo3_koudourinenyoko"/>
                    <pic:cNvPicPr>
                      <a:picLocks noChangeAspect="1" noChangeArrowheads="1"/>
                    </pic:cNvPicPr>
                  </pic:nvPicPr>
                  <pic:blipFill>
                    <a:blip r:embed="rId8" cstate="print"/>
                    <a:srcRect/>
                    <a:stretch>
                      <a:fillRect/>
                    </a:stretch>
                  </pic:blipFill>
                  <pic:spPr bwMode="auto">
                    <a:xfrm>
                      <a:off x="0" y="0"/>
                      <a:ext cx="3048000" cy="1514475"/>
                    </a:xfrm>
                    <a:prstGeom prst="rect">
                      <a:avLst/>
                    </a:prstGeom>
                    <a:noFill/>
                    <a:ln w="9525">
                      <a:noFill/>
                      <a:miter lim="800000"/>
                      <a:headEnd/>
                      <a:tailEnd/>
                    </a:ln>
                  </pic:spPr>
                </pic:pic>
              </a:graphicData>
            </a:graphic>
          </wp:anchor>
        </w:drawing>
      </w:r>
      <w:r w:rsidR="00615369">
        <w:rPr>
          <w:noProof/>
        </w:rPr>
        <w:pict>
          <v:shapetype id="_x0000_t202" coordsize="21600,21600" o:spt="202" path="m,l,21600r21600,l21600,xe">
            <v:stroke joinstyle="miter"/>
            <v:path gradientshapeok="t" o:connecttype="rect"/>
          </v:shapetype>
          <v:shape id="_x0000_s1027" type="#_x0000_t202" style="position:absolute;left:0;text-align:left;margin-left:-15.8pt;margin-top:-12.1pt;width:232.5pt;height:21.4pt;z-index:251657216;mso-position-horizontal-relative:text;mso-position-vertical-relative:text;v-text-anchor:middle" stroked="f">
            <v:textbox style="mso-next-textbox:#_x0000_s1027;mso-fit-shape-to-text:t" inset="5.85pt,.7pt,5.85pt,.7pt">
              <w:txbxContent>
                <w:p w:rsidR="001D78EF" w:rsidRPr="005C7127" w:rsidRDefault="001D78EF" w:rsidP="00E411F9">
                  <w:pPr>
                    <w:spacing w:line="400" w:lineRule="exact"/>
                    <w:rPr>
                      <w:w w:val="200"/>
                      <w:sz w:val="36"/>
                      <w:szCs w:val="36"/>
                    </w:rPr>
                  </w:pPr>
                  <w:r w:rsidRPr="005C7127">
                    <w:rPr>
                      <w:rFonts w:ascii="HGS創英角ﾎﾟｯﾌﾟ体" w:eastAsia="HGS創英角ﾎﾟｯﾌﾟ体" w:hint="eastAsia"/>
                      <w:w w:val="200"/>
                      <w:kern w:val="0"/>
                      <w:sz w:val="36"/>
                      <w:szCs w:val="36"/>
                    </w:rPr>
                    <w:t>松ヶ崎だより</w:t>
                  </w:r>
                </w:p>
              </w:txbxContent>
            </v:textbox>
          </v:shape>
        </w:pict>
      </w:r>
      <w:r w:rsidR="00615369">
        <w:rPr>
          <w:noProof/>
        </w:rPr>
        <w:pict>
          <v:shape id="_x0000_s1028" type="#_x0000_t202" style="position:absolute;left:0;text-align:left;margin-left:-3.85pt;margin-top:15.4pt;width:127.7pt;height:28.6pt;z-index:251658240;mso-position-horizontal-relative:text;mso-position-vertical-relative:text" filled="f" stroked="f">
            <v:textbox style="mso-next-textbox:#_x0000_s1028" inset="5.85pt,.7pt,5.85pt,.7pt">
              <w:txbxContent>
                <w:p w:rsidR="001D78EF" w:rsidRPr="00E411F9" w:rsidRDefault="001D78EF" w:rsidP="00E411F9">
                  <w:pPr>
                    <w:spacing w:line="540" w:lineRule="exact"/>
                    <w:jc w:val="center"/>
                    <w:rPr>
                      <w:rFonts w:ascii="HG創英角ｺﾞｼｯｸUB" w:eastAsia="HG創英角ｺﾞｼｯｸUB" w:hAnsi="ＭＳ 明朝"/>
                      <w:b/>
                      <w:w w:val="90"/>
                      <w:sz w:val="36"/>
                      <w:szCs w:val="36"/>
                    </w:rPr>
                  </w:pPr>
                  <w:r w:rsidRPr="00E411F9">
                    <w:rPr>
                      <w:rFonts w:ascii="HG創英角ｺﾞｼｯｸUB" w:eastAsia="HG創英角ｺﾞｼｯｸUB" w:hAnsi="ＭＳ 明朝" w:hint="eastAsia"/>
                      <w:w w:val="90"/>
                      <w:sz w:val="36"/>
                      <w:szCs w:val="36"/>
                    </w:rPr>
                    <w:t>学校評価</w:t>
                  </w:r>
                  <w:r>
                    <w:rPr>
                      <w:rFonts w:ascii="HG創英角ｺﾞｼｯｸUB" w:eastAsia="HG創英角ｺﾞｼｯｸUB" w:hAnsi="ＭＳ 明朝" w:hint="eastAsia"/>
                      <w:w w:val="90"/>
                      <w:sz w:val="36"/>
                      <w:szCs w:val="36"/>
                    </w:rPr>
                    <w:t>特集</w:t>
                  </w:r>
                  <w:r w:rsidRPr="00E411F9">
                    <w:rPr>
                      <w:rFonts w:ascii="HG創英角ｺﾞｼｯｸUB" w:eastAsia="HG創英角ｺﾞｼｯｸUB" w:hAnsi="ＭＳ 明朝" w:hint="eastAsia"/>
                      <w:w w:val="90"/>
                      <w:sz w:val="36"/>
                      <w:szCs w:val="36"/>
                    </w:rPr>
                    <w:t>号</w:t>
                  </w:r>
                </w:p>
                <w:p w:rsidR="001D78EF" w:rsidRDefault="001D78EF" w:rsidP="00E411F9"/>
              </w:txbxContent>
            </v:textbox>
          </v:shape>
        </w:pict>
      </w:r>
      <w:r w:rsidR="00615369">
        <w:rPr>
          <w:noProof/>
        </w:rPr>
        <w:pict>
          <v:shape id="_x0000_s1030" type="#_x0000_t202" style="position:absolute;left:0;text-align:left;margin-left:206.2pt;margin-top:-16.85pt;width:46.1pt;height:26.15pt;z-index:251660288;mso-position-horizontal-relative:text;mso-position-vertical-relative:text" filled="f">
            <v:textbox style="mso-next-textbox:#_x0000_s1030;mso-fit-shape-to-text:t" inset="5.85pt,.7pt,5.85pt,.7pt">
              <w:txbxContent>
                <w:p w:rsidR="001D78EF" w:rsidRDefault="001D78EF" w:rsidP="00E411F9">
                  <w:pPr>
                    <w:spacing w:line="240" w:lineRule="exact"/>
                    <w:jc w:val="center"/>
                    <w:rPr>
                      <w:rFonts w:ascii="ＭＳ ゴシック" w:eastAsia="ＭＳ ゴシック" w:hAnsi="ＭＳ ゴシック"/>
                      <w:b/>
                      <w:szCs w:val="21"/>
                    </w:rPr>
                  </w:pPr>
                  <w:r w:rsidRPr="00392164">
                    <w:rPr>
                      <w:rFonts w:ascii="ＭＳ ゴシック" w:eastAsia="ＭＳ ゴシック" w:hAnsi="ＭＳ ゴシック" w:hint="eastAsia"/>
                      <w:b/>
                      <w:szCs w:val="21"/>
                    </w:rPr>
                    <w:t>家庭数</w:t>
                  </w:r>
                </w:p>
                <w:p w:rsidR="001D78EF" w:rsidRPr="00392164" w:rsidRDefault="001D78EF" w:rsidP="004B3FBB">
                  <w:pPr>
                    <w:spacing w:line="240" w:lineRule="exact"/>
                    <w:jc w:val="distribute"/>
                    <w:rPr>
                      <w:rFonts w:ascii="ＭＳ ゴシック" w:eastAsia="ＭＳ ゴシック" w:hAnsi="ＭＳ ゴシック"/>
                      <w:b/>
                      <w:szCs w:val="21"/>
                    </w:rPr>
                  </w:pPr>
                  <w:r w:rsidRPr="00392164">
                    <w:rPr>
                      <w:rFonts w:ascii="ＭＳ ゴシック" w:eastAsia="ＭＳ ゴシック" w:hAnsi="ＭＳ ゴシック" w:hint="eastAsia"/>
                      <w:b/>
                      <w:szCs w:val="21"/>
                    </w:rPr>
                    <w:t>配布</w:t>
                  </w:r>
                </w:p>
              </w:txbxContent>
            </v:textbox>
          </v:shape>
        </w:pict>
      </w:r>
      <w:r w:rsidR="00615369">
        <w:rPr>
          <w:noProof/>
        </w:rPr>
        <w:pict>
          <v:shape id="_x0000_s1026" type="#_x0000_t202" style="position:absolute;left:0;text-align:left;margin-left:129.1pt;margin-top:15.4pt;width:128.45pt;height:35.75pt;z-index:251655168;mso-position-horizontal-relative:text;mso-position-vertical-relative:text" filled="f" stroked="f">
            <v:textbox style="mso-next-textbox:#_x0000_s1026" inset="5.85pt,.7pt,5.85pt,.7pt">
              <w:txbxContent>
                <w:p w:rsidR="001D78EF" w:rsidRPr="006E280C" w:rsidRDefault="001D78EF" w:rsidP="00E411F9">
                  <w:pPr>
                    <w:spacing w:line="320" w:lineRule="exact"/>
                    <w:rPr>
                      <w:sz w:val="22"/>
                    </w:rPr>
                  </w:pPr>
                  <w:r w:rsidRPr="006E280C">
                    <w:rPr>
                      <w:rFonts w:hint="eastAsia"/>
                      <w:sz w:val="22"/>
                    </w:rPr>
                    <w:t>京都市立松ヶ崎小学校</w:t>
                  </w:r>
                </w:p>
                <w:p w:rsidR="001D78EF" w:rsidRPr="006E280C" w:rsidRDefault="001D78EF" w:rsidP="00E411F9">
                  <w:pPr>
                    <w:spacing w:line="320" w:lineRule="exact"/>
                    <w:rPr>
                      <w:sz w:val="22"/>
                    </w:rPr>
                  </w:pPr>
                  <w:r>
                    <w:rPr>
                      <w:rFonts w:hint="eastAsia"/>
                      <w:sz w:val="22"/>
                    </w:rPr>
                    <w:t>校　長　　池田　利勝</w:t>
                  </w:r>
                </w:p>
                <w:p w:rsidR="001D78EF" w:rsidRDefault="001D78EF" w:rsidP="00E411F9"/>
              </w:txbxContent>
            </v:textbox>
          </v:shape>
        </w:pict>
      </w:r>
    </w:p>
    <w:p w:rsidR="00E411F9" w:rsidRDefault="00E411F9"/>
    <w:p w:rsidR="00925337" w:rsidRDefault="00925337" w:rsidP="00925337">
      <w:pPr>
        <w:spacing w:line="280" w:lineRule="exact"/>
        <w:rPr>
          <w:sz w:val="20"/>
          <w:szCs w:val="20"/>
        </w:rPr>
      </w:pPr>
    </w:p>
    <w:p w:rsidR="00E411F9" w:rsidRDefault="00E411F9" w:rsidP="00925337">
      <w:pPr>
        <w:spacing w:line="280" w:lineRule="exact"/>
      </w:pPr>
      <w:r>
        <w:rPr>
          <w:rFonts w:hint="eastAsia"/>
          <w:sz w:val="20"/>
          <w:szCs w:val="20"/>
        </w:rPr>
        <w:t>平成２６</w:t>
      </w:r>
      <w:r w:rsidRPr="00B135A5">
        <w:rPr>
          <w:rFonts w:hint="eastAsia"/>
          <w:sz w:val="20"/>
          <w:szCs w:val="20"/>
        </w:rPr>
        <w:t>年</w:t>
      </w:r>
      <w:r w:rsidR="001B5618">
        <w:rPr>
          <w:rFonts w:hint="eastAsia"/>
          <w:sz w:val="20"/>
          <w:szCs w:val="20"/>
        </w:rPr>
        <w:t>１０</w:t>
      </w:r>
      <w:r w:rsidRPr="00B135A5">
        <w:rPr>
          <w:rFonts w:hint="eastAsia"/>
          <w:sz w:val="20"/>
          <w:szCs w:val="20"/>
        </w:rPr>
        <w:t>月</w:t>
      </w:r>
      <w:r w:rsidR="00006E7E">
        <w:rPr>
          <w:rFonts w:hint="eastAsia"/>
          <w:sz w:val="20"/>
          <w:szCs w:val="20"/>
        </w:rPr>
        <w:t>１</w:t>
      </w:r>
      <w:r w:rsidRPr="00B135A5">
        <w:rPr>
          <w:rFonts w:hint="eastAsia"/>
          <w:sz w:val="20"/>
          <w:szCs w:val="20"/>
        </w:rPr>
        <w:t>日</w:t>
      </w:r>
    </w:p>
    <w:p w:rsidR="00E411F9" w:rsidRDefault="00E411F9" w:rsidP="00E411F9">
      <w:pPr>
        <w:spacing w:line="280" w:lineRule="exact"/>
      </w:pPr>
      <w:r w:rsidRPr="00873BF3">
        <w:rPr>
          <w:rFonts w:hAnsi="ＭＳ 明朝" w:hint="eastAsia"/>
          <w:kern w:val="0"/>
          <w:sz w:val="20"/>
          <w:szCs w:val="20"/>
        </w:rPr>
        <w:t>京都市左京区松ヶ崎堀町</w:t>
      </w:r>
      <w:r w:rsidRPr="00873BF3">
        <w:rPr>
          <w:rFonts w:hAnsi="ＭＳ 明朝"/>
          <w:kern w:val="0"/>
          <w:sz w:val="20"/>
          <w:szCs w:val="20"/>
        </w:rPr>
        <w:t>40</w:t>
      </w:r>
    </w:p>
    <w:p w:rsidR="00E411F9" w:rsidRPr="00C72ED4" w:rsidRDefault="00615369" w:rsidP="00E411F9">
      <w:pPr>
        <w:pStyle w:val="a9"/>
        <w:wordWrap/>
        <w:spacing w:line="280" w:lineRule="exact"/>
        <w:rPr>
          <w:rFonts w:ascii="Century Gothic" w:hAnsi="Century Gothic"/>
          <w:bCs/>
          <w:spacing w:val="12"/>
          <w:sz w:val="20"/>
          <w:szCs w:val="20"/>
        </w:rPr>
      </w:pPr>
      <w:r w:rsidRPr="00615369">
        <w:rPr>
          <w:rFonts w:ascii="Century Gothic" w:hAnsi="Century Gothic"/>
          <w:noProof/>
        </w:rPr>
        <w:pict>
          <v:shape id="_x0000_s1031" type="#_x0000_t202" style="position:absolute;left:0;text-align:left;margin-left:-3.65pt;margin-top:11.35pt;width:289.7pt;height:23.85pt;z-index:251661312" filled="f" stroked="f">
            <v:textbox style="mso-next-textbox:#_x0000_s1031" inset="5.85pt,.7pt,5.85pt,.7pt">
              <w:txbxContent>
                <w:p w:rsidR="001D78EF" w:rsidRPr="00C72ED4" w:rsidRDefault="001D78EF" w:rsidP="00E411F9">
                  <w:pPr>
                    <w:rPr>
                      <w:rFonts w:ascii="Century Gothic" w:hAnsi="Century Gothic"/>
                      <w:sz w:val="18"/>
                      <w:szCs w:val="18"/>
                      <w:u w:val="single"/>
                    </w:rPr>
                  </w:pPr>
                  <w:r w:rsidRPr="00C72ED4">
                    <w:rPr>
                      <w:rFonts w:ascii="Century Gothic" w:hAnsi="Century Gothic"/>
                      <w:sz w:val="18"/>
                      <w:szCs w:val="18"/>
                      <w:u w:val="single"/>
                    </w:rPr>
                    <w:t>http://cms.edu.city.kyoto.jp/weblog/index.php?id=108201</w:t>
                  </w:r>
                </w:p>
              </w:txbxContent>
            </v:textbox>
          </v:shape>
        </w:pict>
      </w:r>
      <w:r w:rsidR="00E411F9" w:rsidRPr="00C72ED4">
        <w:rPr>
          <w:rFonts w:ascii="Century Gothic" w:hAnsi="Century Gothic"/>
          <w:bCs/>
          <w:spacing w:val="12"/>
          <w:sz w:val="20"/>
          <w:szCs w:val="20"/>
        </w:rPr>
        <w:t>TEL</w:t>
      </w:r>
      <w:r w:rsidR="00E411F9" w:rsidRPr="00C72ED4">
        <w:rPr>
          <w:rFonts w:ascii="Century Gothic" w:hAnsi="ＭＳ 明朝"/>
          <w:bCs/>
          <w:spacing w:val="12"/>
          <w:sz w:val="20"/>
          <w:szCs w:val="20"/>
        </w:rPr>
        <w:t>．</w:t>
      </w:r>
      <w:r w:rsidR="00E411F9" w:rsidRPr="00C72ED4">
        <w:rPr>
          <w:rFonts w:ascii="Century Gothic" w:hAnsi="Century Gothic"/>
          <w:bCs/>
          <w:spacing w:val="12"/>
          <w:sz w:val="20"/>
          <w:szCs w:val="20"/>
        </w:rPr>
        <w:t>075(781)3380 FAX</w:t>
      </w:r>
      <w:r w:rsidR="00E411F9" w:rsidRPr="00C72ED4">
        <w:rPr>
          <w:rFonts w:ascii="Century Gothic" w:hAnsi="ＭＳ 明朝"/>
          <w:bCs/>
          <w:spacing w:val="12"/>
          <w:sz w:val="20"/>
          <w:szCs w:val="20"/>
        </w:rPr>
        <w:t>．</w:t>
      </w:r>
      <w:r w:rsidR="00E411F9" w:rsidRPr="00C72ED4">
        <w:rPr>
          <w:rFonts w:ascii="Century Gothic" w:hAnsi="Century Gothic"/>
          <w:bCs/>
          <w:spacing w:val="12"/>
          <w:sz w:val="20"/>
          <w:szCs w:val="20"/>
        </w:rPr>
        <w:t>075(781)3252</w:t>
      </w:r>
    </w:p>
    <w:p w:rsidR="00E411F9" w:rsidRDefault="00E411F9"/>
    <w:p w:rsidR="00E411F9" w:rsidRDefault="00E411F9"/>
    <w:p w:rsidR="00C72ED4" w:rsidRDefault="00392830" w:rsidP="00AB3FF3">
      <w:pPr>
        <w:spacing w:afterLines="50" w:line="300" w:lineRule="exact"/>
      </w:pPr>
      <w:r>
        <w:rPr>
          <w:rFonts w:hint="eastAsia"/>
        </w:rPr>
        <w:t xml:space="preserve">　７月に前</w:t>
      </w:r>
      <w:r w:rsidR="001B5618">
        <w:rPr>
          <w:rFonts w:hint="eastAsia"/>
        </w:rPr>
        <w:t>期の学校評価を実施しましたところ，２７０通（約８</w:t>
      </w:r>
      <w:r w:rsidR="00DA29B2">
        <w:rPr>
          <w:rFonts w:hint="eastAsia"/>
        </w:rPr>
        <w:t>９</w:t>
      </w:r>
      <w:r w:rsidR="00DA29B2" w:rsidRPr="00DA29B2">
        <w:rPr>
          <w:rFonts w:hint="eastAsia"/>
        </w:rPr>
        <w:t>％</w:t>
      </w:r>
      <w:r w:rsidR="00DA29B2">
        <w:rPr>
          <w:rFonts w:hint="eastAsia"/>
        </w:rPr>
        <w:t>）</w:t>
      </w:r>
      <w:r w:rsidR="00DA29B2" w:rsidRPr="00DA29B2">
        <w:rPr>
          <w:rFonts w:hint="eastAsia"/>
        </w:rPr>
        <w:t>の方から回答を頂きました。</w:t>
      </w:r>
      <w:r w:rsidR="003B5A53">
        <w:rPr>
          <w:rFonts w:hint="eastAsia"/>
        </w:rPr>
        <w:t>昨年度後期よりもさらに約１０ポイント回収率が上がりました。</w:t>
      </w:r>
      <w:r>
        <w:rPr>
          <w:rFonts w:hint="eastAsia"/>
        </w:rPr>
        <w:t>多数ご回答いただ</w:t>
      </w:r>
      <w:r w:rsidR="003B5A53">
        <w:rPr>
          <w:rFonts w:hint="eastAsia"/>
        </w:rPr>
        <w:t>くことで，より正確な結果分析・考察を行うことができました。</w:t>
      </w:r>
      <w:r w:rsidR="00DA29B2" w:rsidRPr="00DA29B2">
        <w:rPr>
          <w:rFonts w:hint="eastAsia"/>
        </w:rPr>
        <w:t>ご</w:t>
      </w:r>
      <w:r w:rsidR="001B5618">
        <w:rPr>
          <w:rFonts w:hint="eastAsia"/>
        </w:rPr>
        <w:t>協力ありがとうございました。</w:t>
      </w:r>
      <w:r w:rsidR="00525CE5">
        <w:rPr>
          <w:rFonts w:hint="eastAsia"/>
        </w:rPr>
        <w:t>保護者の皆様から頂きました学校評価と児童のアンケート</w:t>
      </w:r>
      <w:r w:rsidR="001B5618">
        <w:rPr>
          <w:rFonts w:hint="eastAsia"/>
        </w:rPr>
        <w:t>を参考に，再度，学校の取組を確認し，よりよい学校づくりに生かしていきたいと思います。</w:t>
      </w:r>
    </w:p>
    <w:p w:rsidR="00E411F9" w:rsidRDefault="00615369">
      <w:r>
        <w:rPr>
          <w:noProof/>
        </w:rPr>
        <w:pict>
          <v:shape id="_x0000_s1032" type="#_x0000_t202" style="position:absolute;left:0;text-align:left;margin-left:.3pt;margin-top:7.2pt;width:489.75pt;height:19.85pt;z-index:251662336;v-text-anchor:middle">
            <v:textbox inset="5.85pt,.7pt,5.85pt,.7pt">
              <w:txbxContent>
                <w:p w:rsidR="001D78EF" w:rsidRPr="00EA446A" w:rsidRDefault="001D78EF" w:rsidP="00C72ED4">
                  <w:pPr>
                    <w:spacing w:line="280" w:lineRule="exact"/>
                    <w:jc w:val="center"/>
                    <w:rPr>
                      <w:rFonts w:ascii="AR P丸ゴシック体E" w:eastAsia="AR P丸ゴシック体E"/>
                      <w:sz w:val="28"/>
                      <w:szCs w:val="28"/>
                    </w:rPr>
                  </w:pPr>
                  <w:r w:rsidRPr="00C72ED4">
                    <w:rPr>
                      <w:rFonts w:ascii="AR P丸ゴシック体E" w:eastAsia="AR P丸ゴシック体E" w:hint="eastAsia"/>
                      <w:spacing w:val="37"/>
                      <w:kern w:val="0"/>
                      <w:sz w:val="28"/>
                      <w:szCs w:val="28"/>
                      <w:fitText w:val="1960" w:id="582162177"/>
                    </w:rPr>
                    <w:t>学校での様</w:t>
                  </w:r>
                  <w:r w:rsidRPr="00C72ED4">
                    <w:rPr>
                      <w:rFonts w:ascii="AR P丸ゴシック体E" w:eastAsia="AR P丸ゴシック体E" w:hint="eastAsia"/>
                      <w:spacing w:val="1"/>
                      <w:kern w:val="0"/>
                      <w:sz w:val="28"/>
                      <w:szCs w:val="28"/>
                      <w:fitText w:val="1960" w:id="582162177"/>
                    </w:rPr>
                    <w:t>子</w:t>
                  </w:r>
                </w:p>
              </w:txbxContent>
            </v:textbox>
          </v:shape>
        </w:pict>
      </w:r>
    </w:p>
    <w:p w:rsidR="0029750F" w:rsidRDefault="0029750F"/>
    <w:p w:rsidR="000E4F38" w:rsidRPr="0029750F" w:rsidRDefault="0029750F" w:rsidP="001B5618">
      <w:pPr>
        <w:jc w:val="center"/>
        <w:rPr>
          <w:rFonts w:asciiTheme="minorEastAsia" w:eastAsiaTheme="minorEastAsia" w:hAnsiTheme="minorEastAsia"/>
        </w:rPr>
      </w:pPr>
      <w:r w:rsidRPr="0029750F">
        <w:rPr>
          <w:rFonts w:hAnsi="ＭＳ 明朝" w:hint="eastAsia"/>
          <w:sz w:val="20"/>
          <w:szCs w:val="20"/>
        </w:rPr>
        <w:t>（</w:t>
      </w:r>
      <w:r w:rsidR="001B5618" w:rsidRPr="001B5618">
        <w:rPr>
          <w:rFonts w:hAnsi="ＭＳ 明朝" w:hint="eastAsia"/>
          <w:sz w:val="20"/>
          <w:szCs w:val="20"/>
        </w:rPr>
        <w:t>Ａ…よくできている，Ｂ…大体できている，Ｃ…あまりできていない，Ｄ…できていない</w:t>
      </w:r>
      <w:r w:rsidRPr="0029750F">
        <w:rPr>
          <w:rFonts w:hAnsi="ＭＳ 明朝" w:hint="eastAsia"/>
          <w:sz w:val="20"/>
          <w:szCs w:val="20"/>
        </w:rPr>
        <w:t>）</w:t>
      </w:r>
    </w:p>
    <w:p w:rsidR="000E4F38" w:rsidRPr="000E4F38" w:rsidRDefault="00941E27" w:rsidP="000E4F38">
      <w:r>
        <w:rPr>
          <w:noProof/>
        </w:rPr>
        <w:drawing>
          <wp:anchor distT="0" distB="0" distL="114300" distR="114300" simplePos="0" relativeHeight="251682816" behindDoc="0" locked="0" layoutInCell="1" allowOverlap="1">
            <wp:simplePos x="0" y="0"/>
            <wp:positionH relativeFrom="column">
              <wp:posOffset>3168027</wp:posOffset>
            </wp:positionH>
            <wp:positionV relativeFrom="paragraph">
              <wp:posOffset>18894</wp:posOffset>
            </wp:positionV>
            <wp:extent cx="3061694" cy="1152000"/>
            <wp:effectExtent l="19050" t="0" r="24406" b="0"/>
            <wp:wrapNone/>
            <wp:docPr id="4"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E464E0">
        <w:rPr>
          <w:noProof/>
        </w:rPr>
        <w:drawing>
          <wp:anchor distT="0" distB="0" distL="114300" distR="114300" simplePos="0" relativeHeight="251683840" behindDoc="0" locked="0" layoutInCell="1" allowOverlap="1">
            <wp:simplePos x="0" y="0"/>
            <wp:positionH relativeFrom="column">
              <wp:posOffset>2133</wp:posOffset>
            </wp:positionH>
            <wp:positionV relativeFrom="paragraph">
              <wp:posOffset>18894</wp:posOffset>
            </wp:positionV>
            <wp:extent cx="3062329" cy="1152000"/>
            <wp:effectExtent l="19050" t="0" r="23771" b="0"/>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615369">
        <w:rPr>
          <w:noProof/>
        </w:rPr>
        <w:pict>
          <v:shape id="_x0000_s1038" type="#_x0000_t202" style="position:absolute;left:0;text-align:left;margin-left:156.95pt;margin-top:25.25pt;width:19.7pt;height:18.35pt;z-index:251671552;mso-position-horizontal-relative:text;mso-position-vertical-relative:text" filled="f" stroked="f">
            <v:textbox inset="5.85pt,.7pt,5.85pt,.7pt">
              <w:txbxContent>
                <w:p w:rsidR="001D78EF" w:rsidRPr="0029750F" w:rsidRDefault="001D78EF" w:rsidP="002975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B</w:t>
                  </w:r>
                </w:p>
              </w:txbxContent>
            </v:textbox>
          </v:shape>
        </w:pict>
      </w:r>
      <w:r w:rsidR="00615369">
        <w:rPr>
          <w:noProof/>
        </w:rPr>
        <w:pict>
          <v:shape id="_x0000_s1040" type="#_x0000_t202" style="position:absolute;left:0;text-align:left;margin-left:215.25pt;margin-top:25.25pt;width:15.7pt;height:18.35pt;z-index:251673600;mso-position-horizontal-relative:text;mso-position-vertical-relative:text" filled="f" stroked="f">
            <v:textbox inset="5.85pt,.7pt,5.85pt,.7pt">
              <w:txbxContent>
                <w:p w:rsidR="001D78EF" w:rsidRPr="0029750F" w:rsidRDefault="001D78EF" w:rsidP="00E464E0">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D</w:t>
                  </w:r>
                </w:p>
              </w:txbxContent>
            </v:textbox>
          </v:shape>
        </w:pict>
      </w:r>
      <w:r w:rsidR="00615369">
        <w:rPr>
          <w:noProof/>
        </w:rPr>
        <w:pict>
          <v:shape id="_x0000_s1039" type="#_x0000_t202" style="position:absolute;left:0;text-align:left;margin-left:201.05pt;margin-top:25.25pt;width:19.7pt;height:18.35pt;z-index:251672576;mso-position-horizontal-relative:text;mso-position-vertical-relative:text" filled="f" stroked="f">
            <v:textbox inset="5.85pt,.7pt,5.85pt,.7pt">
              <w:txbxContent>
                <w:p w:rsidR="001D78EF" w:rsidRPr="0029750F" w:rsidRDefault="001D78EF" w:rsidP="002975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w:t>
                  </w:r>
                </w:p>
              </w:txbxContent>
            </v:textbox>
          </v:shape>
        </w:pict>
      </w:r>
      <w:r w:rsidR="00615369">
        <w:rPr>
          <w:noProof/>
        </w:rPr>
        <w:pict>
          <v:shape id="_x0000_s1037" type="#_x0000_t202" style="position:absolute;left:0;text-align:left;margin-left:70pt;margin-top:25.25pt;width:19.7pt;height:18.35pt;z-index:251670528;mso-position-horizontal-relative:text;mso-position-vertical-relative:text" filled="f" stroked="f">
            <v:textbox inset="5.85pt,.7pt,5.85pt,.7pt">
              <w:txbxContent>
                <w:p w:rsidR="001D78EF" w:rsidRPr="0029750F" w:rsidRDefault="001D78EF">
                  <w:pPr>
                    <w:rPr>
                      <w:rFonts w:ascii="ＭＳ Ｐゴシック" w:eastAsia="ＭＳ Ｐゴシック" w:hAnsi="ＭＳ Ｐゴシック"/>
                      <w:sz w:val="18"/>
                      <w:szCs w:val="18"/>
                    </w:rPr>
                  </w:pPr>
                  <w:r w:rsidRPr="0029750F">
                    <w:rPr>
                      <w:rFonts w:ascii="ＭＳ Ｐゴシック" w:eastAsia="ＭＳ Ｐゴシック" w:hAnsi="ＭＳ Ｐゴシック" w:hint="eastAsia"/>
                      <w:sz w:val="18"/>
                      <w:szCs w:val="18"/>
                    </w:rPr>
                    <w:t>Ａ</w:t>
                  </w:r>
                </w:p>
              </w:txbxContent>
            </v:textbox>
          </v:shape>
        </w:pict>
      </w:r>
    </w:p>
    <w:p w:rsidR="000E4F38" w:rsidRPr="000E4F38" w:rsidRDefault="000E4F38" w:rsidP="000E4F38"/>
    <w:p w:rsidR="000E4F38" w:rsidRPr="000E4F38" w:rsidRDefault="000E4F38" w:rsidP="000E4F38"/>
    <w:p w:rsidR="000E4F38" w:rsidRDefault="000E4F38" w:rsidP="000E4F38"/>
    <w:p w:rsidR="00300793" w:rsidRDefault="00300793" w:rsidP="000E4F38">
      <w:pPr>
        <w:tabs>
          <w:tab w:val="left" w:pos="1095"/>
        </w:tabs>
      </w:pPr>
    </w:p>
    <w:p w:rsidR="00300793" w:rsidRPr="00300793" w:rsidRDefault="00300793" w:rsidP="00300793"/>
    <w:p w:rsidR="00300793" w:rsidRPr="00300793" w:rsidRDefault="00941E27" w:rsidP="00300793">
      <w:r>
        <w:rPr>
          <w:noProof/>
        </w:rPr>
        <w:drawing>
          <wp:anchor distT="0" distB="0" distL="114300" distR="114300" simplePos="0" relativeHeight="251685888" behindDoc="0" locked="0" layoutInCell="1" allowOverlap="1">
            <wp:simplePos x="0" y="0"/>
            <wp:positionH relativeFrom="column">
              <wp:posOffset>3168027</wp:posOffset>
            </wp:positionH>
            <wp:positionV relativeFrom="paragraph">
              <wp:posOffset>178267</wp:posOffset>
            </wp:positionV>
            <wp:extent cx="3062329" cy="1152000"/>
            <wp:effectExtent l="19050" t="0" r="23771" b="0"/>
            <wp:wrapNone/>
            <wp:docPr id="6"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noProof/>
        </w:rPr>
        <w:drawing>
          <wp:anchor distT="0" distB="0" distL="114300" distR="114300" simplePos="0" relativeHeight="251684864" behindDoc="0" locked="0" layoutInCell="1" allowOverlap="1">
            <wp:simplePos x="0" y="0"/>
            <wp:positionH relativeFrom="column">
              <wp:posOffset>2133</wp:posOffset>
            </wp:positionH>
            <wp:positionV relativeFrom="paragraph">
              <wp:posOffset>178267</wp:posOffset>
            </wp:positionV>
            <wp:extent cx="3066139" cy="1152000"/>
            <wp:effectExtent l="19050" t="0" r="19961" b="0"/>
            <wp:wrapNone/>
            <wp:docPr id="5"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300793" w:rsidRPr="00300793" w:rsidRDefault="00300793" w:rsidP="00300793"/>
    <w:p w:rsidR="00300793" w:rsidRPr="00300793" w:rsidRDefault="00300793" w:rsidP="00300793"/>
    <w:p w:rsidR="00300793" w:rsidRPr="00300793" w:rsidRDefault="00300793" w:rsidP="00300793"/>
    <w:p w:rsidR="00300793" w:rsidRPr="00300793" w:rsidRDefault="00300793" w:rsidP="00300793"/>
    <w:p w:rsidR="00300793" w:rsidRPr="00300793" w:rsidRDefault="00300793" w:rsidP="00300793"/>
    <w:p w:rsidR="00300793" w:rsidRPr="00300793" w:rsidRDefault="00300793" w:rsidP="00300793"/>
    <w:p w:rsidR="00300793" w:rsidRPr="00300793" w:rsidRDefault="00941E27" w:rsidP="00300793">
      <w:r>
        <w:rPr>
          <w:noProof/>
        </w:rPr>
        <w:drawing>
          <wp:anchor distT="0" distB="0" distL="114300" distR="114300" simplePos="0" relativeHeight="251687936" behindDoc="0" locked="0" layoutInCell="1" allowOverlap="1">
            <wp:simplePos x="0" y="0"/>
            <wp:positionH relativeFrom="column">
              <wp:posOffset>3168027</wp:posOffset>
            </wp:positionH>
            <wp:positionV relativeFrom="paragraph">
              <wp:posOffset>161482</wp:posOffset>
            </wp:positionV>
            <wp:extent cx="3061694" cy="1152000"/>
            <wp:effectExtent l="19050" t="0" r="24406" b="0"/>
            <wp:wrapNone/>
            <wp:docPr id="8"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noProof/>
        </w:rPr>
        <w:drawing>
          <wp:anchor distT="0" distB="0" distL="114300" distR="114300" simplePos="0" relativeHeight="251686912" behindDoc="0" locked="0" layoutInCell="1" allowOverlap="1">
            <wp:simplePos x="0" y="0"/>
            <wp:positionH relativeFrom="column">
              <wp:posOffset>10759</wp:posOffset>
            </wp:positionH>
            <wp:positionV relativeFrom="paragraph">
              <wp:posOffset>161482</wp:posOffset>
            </wp:positionV>
            <wp:extent cx="3062329" cy="1152000"/>
            <wp:effectExtent l="19050" t="0" r="23771" b="0"/>
            <wp:wrapNone/>
            <wp:docPr id="7"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300793" w:rsidRPr="00300793" w:rsidRDefault="00300793" w:rsidP="00300793"/>
    <w:p w:rsidR="00300793" w:rsidRPr="00300793" w:rsidRDefault="00300793" w:rsidP="00300793"/>
    <w:p w:rsidR="00300793" w:rsidRPr="00300793" w:rsidRDefault="00300793" w:rsidP="00300793"/>
    <w:p w:rsidR="00300793" w:rsidRDefault="00300793" w:rsidP="00300793"/>
    <w:p w:rsidR="00925337" w:rsidRDefault="00925337" w:rsidP="00300793"/>
    <w:p w:rsidR="00925337" w:rsidRDefault="00925337" w:rsidP="00300793"/>
    <w:p w:rsidR="008977CA" w:rsidRDefault="008977CA" w:rsidP="00300793"/>
    <w:p w:rsidR="001D5953" w:rsidRDefault="008977CA" w:rsidP="00006E7E">
      <w:pPr>
        <w:spacing w:line="300" w:lineRule="exact"/>
        <w:ind w:left="200" w:hangingChars="100" w:hanging="200"/>
      </w:pPr>
      <w:r>
        <w:rPr>
          <w:rFonts w:hint="eastAsia"/>
        </w:rPr>
        <w:t>◇　①「</w:t>
      </w:r>
      <w:r w:rsidRPr="00D01B18">
        <w:rPr>
          <w:rFonts w:hint="eastAsia"/>
        </w:rPr>
        <w:t>先生や友達の話をよく聞き，自分の考えをしっかり話している。</w:t>
      </w:r>
      <w:r w:rsidR="00E67DFB">
        <w:rPr>
          <w:rFonts w:hint="eastAsia"/>
        </w:rPr>
        <w:t>」は，</w:t>
      </w:r>
      <w:r w:rsidR="004E5C6D">
        <w:rPr>
          <w:rFonts w:hint="eastAsia"/>
        </w:rPr>
        <w:t>保護者・児童ともに，Ａ・Ｂ合わせると８０％を超えています。実際，子どもたちの授業態度は大変落ち着いています。とく</w:t>
      </w:r>
      <w:r w:rsidR="001D5953">
        <w:rPr>
          <w:rFonts w:hint="eastAsia"/>
        </w:rPr>
        <w:t>に</w:t>
      </w:r>
      <w:r w:rsidR="004E5C6D">
        <w:rPr>
          <w:rFonts w:hint="eastAsia"/>
        </w:rPr>
        <w:t>「聞く」については</w:t>
      </w:r>
      <w:r w:rsidR="001D5953">
        <w:rPr>
          <w:rFonts w:hint="eastAsia"/>
        </w:rPr>
        <w:t>，</w:t>
      </w:r>
      <w:r w:rsidR="004E5C6D">
        <w:rPr>
          <w:rFonts w:hint="eastAsia"/>
        </w:rPr>
        <w:t>集会等でも一人一人がしっかり意識できています。た</w:t>
      </w:r>
      <w:r w:rsidR="001D5953">
        <w:rPr>
          <w:rFonts w:hint="eastAsia"/>
        </w:rPr>
        <w:t>だ</w:t>
      </w:r>
      <w:r w:rsidR="004E5C6D">
        <w:rPr>
          <w:rFonts w:hint="eastAsia"/>
        </w:rPr>
        <w:t>「話す」については，苦手意識を持っている子どもたちも少なくなく，「聞く」に比べると個人差が大きいように思います。学校では，小グループでの話し合いを取り入れるな</w:t>
      </w:r>
      <w:r w:rsidR="001D5953">
        <w:rPr>
          <w:rFonts w:hint="eastAsia"/>
        </w:rPr>
        <w:t>ど</w:t>
      </w:r>
      <w:r w:rsidR="004E5C6D">
        <w:rPr>
          <w:rFonts w:hint="eastAsia"/>
        </w:rPr>
        <w:t>話しやすい環境づくりを工夫し，</w:t>
      </w:r>
      <w:r w:rsidR="001D5953">
        <w:rPr>
          <w:rFonts w:hint="eastAsia"/>
        </w:rPr>
        <w:t>また，</w:t>
      </w:r>
      <w:r w:rsidR="004E5C6D">
        <w:rPr>
          <w:rFonts w:hint="eastAsia"/>
        </w:rPr>
        <w:t>どんな意見でも認め合えるような学級づくりを心がけています。</w:t>
      </w:r>
      <w:r w:rsidR="001D5953">
        <w:rPr>
          <w:rFonts w:hint="eastAsia"/>
        </w:rPr>
        <w:t>今後もさらなる工夫・改善を行っていきたいと思います。</w:t>
      </w:r>
    </w:p>
    <w:p w:rsidR="008977CA" w:rsidRDefault="001D5953" w:rsidP="00006E7E">
      <w:pPr>
        <w:spacing w:line="300" w:lineRule="exact"/>
        <w:ind w:leftChars="100" w:left="200" w:firstLineChars="100" w:firstLine="200"/>
      </w:pPr>
      <w:r>
        <w:rPr>
          <w:rFonts w:hint="eastAsia"/>
        </w:rPr>
        <w:t>ご家庭でも，</w:t>
      </w:r>
      <w:r w:rsidR="008977CA">
        <w:rPr>
          <w:rFonts w:hint="eastAsia"/>
        </w:rPr>
        <w:t>「子どもの話をしっかり聞く</w:t>
      </w:r>
      <w:r w:rsidR="008977CA" w:rsidRPr="000A2FDD">
        <w:rPr>
          <w:rFonts w:hint="eastAsia"/>
        </w:rPr>
        <w:t>。</w:t>
      </w:r>
      <w:r w:rsidR="008977CA">
        <w:rPr>
          <w:rFonts w:hint="eastAsia"/>
        </w:rPr>
        <w:t>」ことを</w:t>
      </w:r>
      <w:r>
        <w:rPr>
          <w:rFonts w:hint="eastAsia"/>
        </w:rPr>
        <w:t>とくに</w:t>
      </w:r>
      <w:r w:rsidR="008977CA">
        <w:rPr>
          <w:rFonts w:hint="eastAsia"/>
        </w:rPr>
        <w:t>大切にされているご家庭の割合も</w:t>
      </w:r>
      <w:r>
        <w:rPr>
          <w:rFonts w:hint="eastAsia"/>
        </w:rPr>
        <w:t>７０％と</w:t>
      </w:r>
      <w:r w:rsidR="008977CA">
        <w:rPr>
          <w:rFonts w:hint="eastAsia"/>
        </w:rPr>
        <w:t>高く，子どもたちの大きな支えとなっています。</w:t>
      </w:r>
      <w:r w:rsidR="00B53381">
        <w:rPr>
          <w:rFonts w:hint="eastAsia"/>
        </w:rPr>
        <w:t>ありがとうございます。</w:t>
      </w:r>
    </w:p>
    <w:p w:rsidR="008977CA" w:rsidRDefault="008977CA" w:rsidP="00006E7E">
      <w:pPr>
        <w:spacing w:line="300" w:lineRule="exact"/>
      </w:pPr>
    </w:p>
    <w:p w:rsidR="00006E7E" w:rsidRDefault="008977CA" w:rsidP="00006E7E">
      <w:pPr>
        <w:spacing w:line="300" w:lineRule="exact"/>
        <w:ind w:left="200" w:hangingChars="100" w:hanging="200"/>
      </w:pPr>
      <w:r>
        <w:rPr>
          <w:rFonts w:hint="eastAsia"/>
        </w:rPr>
        <w:t>◇　②③</w:t>
      </w:r>
      <w:r w:rsidR="00517D46">
        <w:rPr>
          <w:rFonts w:hint="eastAsia"/>
        </w:rPr>
        <w:t>について，授業では，学習の始めにめあてを確認したり，終わりにふり返りを行ったりするなど，より主体的に学習が進められるよう様々な工夫をしています。③の児童と保護者の</w:t>
      </w:r>
      <w:r>
        <w:rPr>
          <w:rFonts w:hint="eastAsia"/>
        </w:rPr>
        <w:t>Ａ・Ｂ</w:t>
      </w:r>
      <w:r w:rsidR="00517D46">
        <w:rPr>
          <w:rFonts w:hint="eastAsia"/>
        </w:rPr>
        <w:t>合わせての割合が</w:t>
      </w:r>
      <w:r>
        <w:rPr>
          <w:rFonts w:hint="eastAsia"/>
        </w:rPr>
        <w:t>１０ポイントほど</w:t>
      </w:r>
      <w:r w:rsidR="00517D46">
        <w:rPr>
          <w:rFonts w:hint="eastAsia"/>
        </w:rPr>
        <w:t>差があるのは，おそらく「もう少しがんばれば，もっとできるよ。」という保護者の方の期待の表れではないでしょうか。子どもたちにとっても「分かる喜び」ほど大きなものはなく，それが次への意欲へと繋がっていくと考えます。全ての子どもたちが「分かる」ために，一人一人に応じた手立てを工夫するなど，</w:t>
      </w:r>
      <w:r w:rsidR="00E67DFB">
        <w:rPr>
          <w:rFonts w:hint="eastAsia"/>
        </w:rPr>
        <w:t>日々の指導にあたり</w:t>
      </w:r>
      <w:r>
        <w:rPr>
          <w:rFonts w:hint="eastAsia"/>
        </w:rPr>
        <w:t>たいと思います。</w:t>
      </w:r>
      <w:r w:rsidR="00517D46">
        <w:rPr>
          <w:rFonts w:hint="eastAsia"/>
        </w:rPr>
        <w:t>ご家庭でも引き続き，温かい励ましの声かけをお願いします。</w:t>
      </w:r>
    </w:p>
    <w:p w:rsidR="00006E7E" w:rsidRPr="00006E7E" w:rsidRDefault="00006E7E" w:rsidP="00006E7E">
      <w:pPr>
        <w:spacing w:line="300" w:lineRule="exact"/>
        <w:ind w:left="200" w:hangingChars="100" w:hanging="200"/>
      </w:pPr>
    </w:p>
    <w:p w:rsidR="00006E7E" w:rsidRDefault="00006E7E" w:rsidP="00006E7E">
      <w:pPr>
        <w:spacing w:line="300" w:lineRule="exact"/>
        <w:ind w:left="200" w:hangingChars="100" w:hanging="200"/>
      </w:pPr>
      <w:r>
        <w:rPr>
          <w:rFonts w:hint="eastAsia"/>
        </w:rPr>
        <w:lastRenderedPageBreak/>
        <w:t>◇　④「朝読書（水曜日）などで，本を読んでいる。」は約９０％の子どもたちがＡもしくはＢと回答しています。</w:t>
      </w:r>
    </w:p>
    <w:p w:rsidR="00300793" w:rsidRDefault="00226313" w:rsidP="00006E7E">
      <w:pPr>
        <w:widowControl/>
        <w:spacing w:line="300" w:lineRule="exact"/>
        <w:ind w:leftChars="100" w:left="200"/>
        <w:jc w:val="left"/>
      </w:pPr>
      <w:r>
        <w:rPr>
          <w:rFonts w:hint="eastAsia"/>
        </w:rPr>
        <w:t>読書の時間では，</w:t>
      </w:r>
      <w:r w:rsidR="008D7D3D">
        <w:rPr>
          <w:rFonts w:hint="eastAsia"/>
        </w:rPr>
        <w:t>本選びに時間がかかってしまうことも少なからずありますが，多くの子どもたちは読書の時間を大変楽しみにしていて，集中して本を読んでいます。</w:t>
      </w:r>
      <w:r w:rsidR="00BF21C0">
        <w:rPr>
          <w:rFonts w:hint="eastAsia"/>
        </w:rPr>
        <w:t>本校では，学校運営協議会読書企画推進委員会の方々に</w:t>
      </w:r>
      <w:r w:rsidR="00BF21C0" w:rsidRPr="00BF21C0">
        <w:rPr>
          <w:rFonts w:hint="eastAsia"/>
        </w:rPr>
        <w:t>，読み聞かせの会や図書室の環境整備などをしていただい</w:t>
      </w:r>
      <w:r w:rsidR="00BF21C0">
        <w:rPr>
          <w:rFonts w:hint="eastAsia"/>
        </w:rPr>
        <w:t>たり，図書支援員が</w:t>
      </w:r>
      <w:r w:rsidR="00BF21C0" w:rsidRPr="00BF21C0">
        <w:rPr>
          <w:rFonts w:hint="eastAsia"/>
        </w:rPr>
        <w:t>読書環境づくりに取り組ん</w:t>
      </w:r>
      <w:r w:rsidR="00BF21C0">
        <w:rPr>
          <w:rFonts w:hint="eastAsia"/>
        </w:rPr>
        <w:t>だりして</w:t>
      </w:r>
      <w:r w:rsidR="00BF21C0" w:rsidRPr="00BF21C0">
        <w:rPr>
          <w:rFonts w:hint="eastAsia"/>
        </w:rPr>
        <w:t>います。</w:t>
      </w:r>
      <w:r w:rsidR="008D7D3D">
        <w:rPr>
          <w:rFonts w:hint="eastAsia"/>
        </w:rPr>
        <w:t>また，ＩＣＴ教育のさらなる充実を</w:t>
      </w:r>
      <w:r w:rsidR="00657DD3">
        <w:rPr>
          <w:rFonts w:hint="eastAsia"/>
        </w:rPr>
        <w:t>目指して，夏休み明けには図書室とコンピュータ室の機能を統合して</w:t>
      </w:r>
      <w:r w:rsidR="008D7D3D">
        <w:rPr>
          <w:rFonts w:hint="eastAsia"/>
        </w:rPr>
        <w:t>『図書メディアセンター』を開設しました。</w:t>
      </w:r>
      <w:r w:rsidR="006A54C5">
        <w:rPr>
          <w:rFonts w:hint="eastAsia"/>
        </w:rPr>
        <w:t>ご家庭でも，</w:t>
      </w:r>
      <w:r w:rsidR="001B17BF">
        <w:rPr>
          <w:rFonts w:hint="eastAsia"/>
        </w:rPr>
        <w:t>家族みんなが本に向かう「読書の時間」を設けてみてはいかがでしょうか。</w:t>
      </w:r>
    </w:p>
    <w:p w:rsidR="00CB2358" w:rsidRDefault="00CB2358" w:rsidP="00006E7E">
      <w:pPr>
        <w:widowControl/>
        <w:spacing w:line="300" w:lineRule="exact"/>
        <w:jc w:val="left"/>
      </w:pPr>
    </w:p>
    <w:p w:rsidR="00C72ED4" w:rsidRDefault="00CB2358" w:rsidP="00006E7E">
      <w:pPr>
        <w:widowControl/>
        <w:spacing w:line="300" w:lineRule="exact"/>
        <w:ind w:left="200" w:hangingChars="100" w:hanging="200"/>
        <w:jc w:val="left"/>
      </w:pPr>
      <w:r>
        <w:rPr>
          <w:rFonts w:hint="eastAsia"/>
        </w:rPr>
        <w:t>◇　⑤</w:t>
      </w:r>
      <w:r w:rsidR="004D6743">
        <w:rPr>
          <w:rFonts w:hint="eastAsia"/>
        </w:rPr>
        <w:t>⑥は，児童・保護者ともＡ・Ｂ合わせて</w:t>
      </w:r>
      <w:r>
        <w:rPr>
          <w:rFonts w:hint="eastAsia"/>
        </w:rPr>
        <w:t>９０％</w:t>
      </w:r>
      <w:r w:rsidR="004D6743">
        <w:rPr>
          <w:rFonts w:hint="eastAsia"/>
        </w:rPr>
        <w:t>前後と高い割合になっています。</w:t>
      </w:r>
      <w:r w:rsidR="00657DD3">
        <w:rPr>
          <w:rFonts w:hint="eastAsia"/>
        </w:rPr>
        <w:t>学校での子どもたちの様子を見ていると，「ご家庭で大切に育てていただいてるな。」「だからこそ，友達を大切にすることもできるのだな。」と強く感じます。</w:t>
      </w:r>
      <w:r w:rsidR="00C72ED4">
        <w:rPr>
          <w:rFonts w:hint="eastAsia"/>
        </w:rPr>
        <w:t>「学習のことや学校での出来事について，子どもと一緒に話をしている。」という設問にも，約７５％の方がとくに大切にしていると回答されています。</w:t>
      </w:r>
      <w:r w:rsidR="00657DD3">
        <w:rPr>
          <w:rFonts w:hint="eastAsia"/>
        </w:rPr>
        <w:t>友達と良好な関係を保てることで「学校が楽しい。」と感じ</w:t>
      </w:r>
      <w:r w:rsidR="00C72ED4">
        <w:rPr>
          <w:rFonts w:hint="eastAsia"/>
        </w:rPr>
        <w:t>ることができ</w:t>
      </w:r>
      <w:r w:rsidR="00657DD3">
        <w:rPr>
          <w:rFonts w:hint="eastAsia"/>
        </w:rPr>
        <w:t>ているのではないでしょうか。ただ，不用意な発言等で</w:t>
      </w:r>
      <w:r w:rsidR="007359FD">
        <w:rPr>
          <w:rFonts w:hint="eastAsia"/>
        </w:rPr>
        <w:t>相手</w:t>
      </w:r>
      <w:r w:rsidR="00657DD3">
        <w:rPr>
          <w:rFonts w:hint="eastAsia"/>
        </w:rPr>
        <w:t>を</w:t>
      </w:r>
      <w:r w:rsidR="007359FD">
        <w:rPr>
          <w:rFonts w:hint="eastAsia"/>
        </w:rPr>
        <w:t>傷つけてしまうような事象がないわけではありません。</w:t>
      </w:r>
      <w:r w:rsidR="00C72ED4">
        <w:rPr>
          <w:rFonts w:hint="eastAsia"/>
        </w:rPr>
        <w:t>本校の研究活動の目標の一つに，「ことばの力を育て，思考力を深め，よりよい人間関係を作っていく。」というものがあります。</w:t>
      </w:r>
      <w:r w:rsidR="007359FD">
        <w:rPr>
          <w:rFonts w:hint="eastAsia"/>
        </w:rPr>
        <w:t>⑥でＣ・Ｄと回答している児童がいるということをしっかりと認識し，今後も，学校という集団生活のあらゆる場面を通して，</w:t>
      </w:r>
      <w:r w:rsidR="00C72ED4">
        <w:rPr>
          <w:rFonts w:hint="eastAsia"/>
        </w:rPr>
        <w:t>子どもたちの支援にあたっていきたいと思います。</w:t>
      </w:r>
    </w:p>
    <w:p w:rsidR="00EA446A" w:rsidRDefault="00615369">
      <w:pPr>
        <w:widowControl/>
        <w:jc w:val="left"/>
      </w:pPr>
      <w:r>
        <w:rPr>
          <w:noProof/>
        </w:rPr>
        <w:pict>
          <v:shape id="_x0000_s1034" type="#_x0000_t202" style="position:absolute;margin-left:.3pt;margin-top:9.95pt;width:489.75pt;height:19.85pt;z-index:251663360;v-text-anchor:middle">
            <v:textbox style="mso-next-textbox:#_x0000_s1034" inset="5.85pt,.7pt,5.85pt,.7pt">
              <w:txbxContent>
                <w:p w:rsidR="001D78EF" w:rsidRPr="00EA446A" w:rsidRDefault="001D78EF" w:rsidP="00C72ED4">
                  <w:pPr>
                    <w:spacing w:line="280" w:lineRule="exact"/>
                    <w:jc w:val="center"/>
                    <w:rPr>
                      <w:rFonts w:ascii="AR P丸ゴシック体E" w:eastAsia="AR P丸ゴシック体E"/>
                      <w:sz w:val="28"/>
                      <w:szCs w:val="28"/>
                    </w:rPr>
                  </w:pPr>
                  <w:r w:rsidRPr="00C72ED4">
                    <w:rPr>
                      <w:rFonts w:ascii="AR P丸ゴシック体E" w:eastAsia="AR P丸ゴシック体E" w:hint="eastAsia"/>
                      <w:spacing w:val="21"/>
                      <w:kern w:val="0"/>
                      <w:sz w:val="28"/>
                      <w:szCs w:val="28"/>
                      <w:fitText w:val="2660" w:id="582196992"/>
                    </w:rPr>
                    <w:t>家庭・地域での様</w:t>
                  </w:r>
                  <w:r w:rsidRPr="00C72ED4">
                    <w:rPr>
                      <w:rFonts w:ascii="AR P丸ゴシック体E" w:eastAsia="AR P丸ゴシック体E" w:hint="eastAsia"/>
                      <w:spacing w:val="3"/>
                      <w:kern w:val="0"/>
                      <w:sz w:val="28"/>
                      <w:szCs w:val="28"/>
                      <w:fitText w:val="2660" w:id="582196992"/>
                    </w:rPr>
                    <w:t>子</w:t>
                  </w:r>
                </w:p>
              </w:txbxContent>
            </v:textbox>
          </v:shape>
        </w:pict>
      </w:r>
    </w:p>
    <w:p w:rsidR="008977CA" w:rsidRDefault="008977CA" w:rsidP="008977CA">
      <w:pPr>
        <w:widowControl/>
        <w:jc w:val="left"/>
      </w:pPr>
    </w:p>
    <w:p w:rsidR="008977CA" w:rsidRDefault="0029750F" w:rsidP="007F6D08">
      <w:pPr>
        <w:widowControl/>
        <w:jc w:val="center"/>
      </w:pPr>
      <w:r w:rsidRPr="0029750F">
        <w:rPr>
          <w:rFonts w:hAnsi="ＭＳ 明朝" w:hint="eastAsia"/>
          <w:sz w:val="20"/>
          <w:szCs w:val="20"/>
        </w:rPr>
        <w:t>（</w:t>
      </w:r>
      <w:r w:rsidR="007F6D08" w:rsidRPr="001B5618">
        <w:rPr>
          <w:rFonts w:hAnsi="ＭＳ 明朝" w:hint="eastAsia"/>
          <w:sz w:val="20"/>
          <w:szCs w:val="20"/>
        </w:rPr>
        <w:t>Ａ…よくできている，Ｂ…大体できている，Ｃ…あまりできていない，Ｄ…できていない</w:t>
      </w:r>
      <w:r w:rsidRPr="0029750F">
        <w:rPr>
          <w:rFonts w:hAnsi="ＭＳ 明朝" w:hint="eastAsia"/>
          <w:sz w:val="20"/>
          <w:szCs w:val="20"/>
        </w:rPr>
        <w:t>）</w:t>
      </w:r>
    </w:p>
    <w:p w:rsidR="00935A66" w:rsidRDefault="00941E27" w:rsidP="008977CA">
      <w:pPr>
        <w:widowControl/>
        <w:jc w:val="left"/>
      </w:pPr>
      <w:r>
        <w:rPr>
          <w:noProof/>
        </w:rPr>
        <w:drawing>
          <wp:anchor distT="0" distB="0" distL="114300" distR="114300" simplePos="0" relativeHeight="251689984" behindDoc="0" locked="0" layoutInCell="1" allowOverlap="1">
            <wp:simplePos x="0" y="0"/>
            <wp:positionH relativeFrom="column">
              <wp:posOffset>3168027</wp:posOffset>
            </wp:positionH>
            <wp:positionV relativeFrom="paragraph">
              <wp:posOffset>24094</wp:posOffset>
            </wp:positionV>
            <wp:extent cx="3061694" cy="1152000"/>
            <wp:effectExtent l="19050" t="0" r="24406" b="0"/>
            <wp:wrapNone/>
            <wp:docPr id="10"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noProof/>
        </w:rPr>
        <w:drawing>
          <wp:anchor distT="0" distB="0" distL="114300" distR="114300" simplePos="0" relativeHeight="251688960" behindDoc="0" locked="0" layoutInCell="1" allowOverlap="1">
            <wp:simplePos x="0" y="0"/>
            <wp:positionH relativeFrom="column">
              <wp:posOffset>2133</wp:posOffset>
            </wp:positionH>
            <wp:positionV relativeFrom="paragraph">
              <wp:posOffset>24094</wp:posOffset>
            </wp:positionV>
            <wp:extent cx="3065504" cy="1152000"/>
            <wp:effectExtent l="19050" t="0" r="20596" b="0"/>
            <wp:wrapNone/>
            <wp:docPr id="9"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935A66" w:rsidRPr="00935A66" w:rsidRDefault="00615369" w:rsidP="007F6D08">
      <w:pPr>
        <w:tabs>
          <w:tab w:val="left" w:pos="5535"/>
        </w:tabs>
      </w:pPr>
      <w:r>
        <w:rPr>
          <w:noProof/>
        </w:rPr>
        <w:pict>
          <v:shape id="_x0000_s1044" type="#_x0000_t202" style="position:absolute;left:0;text-align:left;margin-left:217.25pt;margin-top:12.2pt;width:19.7pt;height:18.35pt;z-index:251677696" filled="f" stroked="f">
            <v:textbox inset="5.85pt,.7pt,5.85pt,.7pt">
              <w:txbxContent>
                <w:p w:rsidR="001D78EF" w:rsidRPr="0029750F" w:rsidRDefault="001D78EF" w:rsidP="002975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D</w:t>
                  </w:r>
                </w:p>
              </w:txbxContent>
            </v:textbox>
          </v:shape>
        </w:pict>
      </w:r>
      <w:r>
        <w:rPr>
          <w:noProof/>
        </w:rPr>
        <w:pict>
          <v:shape id="_x0000_s1043" type="#_x0000_t202" style="position:absolute;left:0;text-align:left;margin-left:206.95pt;margin-top:12.2pt;width:19.7pt;height:18.35pt;z-index:251676672" filled="f" stroked="f">
            <v:textbox inset="5.85pt,.7pt,5.85pt,.7pt">
              <w:txbxContent>
                <w:p w:rsidR="001D78EF" w:rsidRPr="0029750F" w:rsidRDefault="001D78EF" w:rsidP="002975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w:t>
                  </w:r>
                </w:p>
              </w:txbxContent>
            </v:textbox>
          </v:shape>
        </w:pict>
      </w:r>
      <w:r>
        <w:rPr>
          <w:noProof/>
        </w:rPr>
        <w:pict>
          <v:shape id="_x0000_s1042" type="#_x0000_t202" style="position:absolute;left:0;text-align:left;margin-left:190.9pt;margin-top:12.2pt;width:19.7pt;height:18.35pt;z-index:251675648" filled="f" stroked="f">
            <v:textbox inset="5.85pt,.7pt,5.85pt,.7pt">
              <w:txbxContent>
                <w:p w:rsidR="001D78EF" w:rsidRPr="0029750F" w:rsidRDefault="001D78EF" w:rsidP="002975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B</w:t>
                  </w:r>
                </w:p>
              </w:txbxContent>
            </v:textbox>
          </v:shape>
        </w:pict>
      </w:r>
      <w:r>
        <w:rPr>
          <w:noProof/>
        </w:rPr>
        <w:pict>
          <v:shape id="_x0000_s1041" type="#_x0000_t202" style="position:absolute;left:0;text-align:left;margin-left:113.25pt;margin-top:12.2pt;width:19.7pt;height:18.35pt;z-index:251674624" filled="f" stroked="f">
            <v:textbox inset="5.85pt,.7pt,5.85pt,.7pt">
              <w:txbxContent>
                <w:p w:rsidR="001D78EF" w:rsidRPr="0029750F" w:rsidRDefault="001D78EF" w:rsidP="0029750F">
                  <w:pPr>
                    <w:rPr>
                      <w:rFonts w:ascii="ＭＳ Ｐゴシック" w:eastAsia="ＭＳ Ｐゴシック" w:hAnsi="ＭＳ Ｐゴシック"/>
                      <w:sz w:val="18"/>
                      <w:szCs w:val="18"/>
                    </w:rPr>
                  </w:pPr>
                  <w:r w:rsidRPr="0029750F">
                    <w:rPr>
                      <w:rFonts w:ascii="ＭＳ Ｐゴシック" w:eastAsia="ＭＳ Ｐゴシック" w:hAnsi="ＭＳ Ｐゴシック" w:hint="eastAsia"/>
                      <w:sz w:val="18"/>
                      <w:szCs w:val="18"/>
                    </w:rPr>
                    <w:t>Ａ</w:t>
                  </w:r>
                </w:p>
              </w:txbxContent>
            </v:textbox>
          </v:shape>
        </w:pict>
      </w:r>
      <w:r w:rsidR="007F6D08">
        <w:tab/>
      </w:r>
    </w:p>
    <w:p w:rsidR="00935A66" w:rsidRPr="00935A66" w:rsidRDefault="00935A66" w:rsidP="00935A66"/>
    <w:p w:rsidR="00935A66" w:rsidRPr="00935A66" w:rsidRDefault="00935A66" w:rsidP="00935A66"/>
    <w:p w:rsidR="00935A66" w:rsidRPr="00935A66" w:rsidRDefault="00935A66" w:rsidP="00935A66"/>
    <w:p w:rsidR="00935A66" w:rsidRPr="00935A66" w:rsidRDefault="00935A66" w:rsidP="00935A66"/>
    <w:p w:rsidR="00935A66" w:rsidRPr="00935A66" w:rsidRDefault="00935A66" w:rsidP="00935A66"/>
    <w:p w:rsidR="00935A66" w:rsidRPr="00935A66" w:rsidRDefault="00941E27" w:rsidP="00935A66">
      <w:r>
        <w:rPr>
          <w:noProof/>
        </w:rPr>
        <w:drawing>
          <wp:anchor distT="0" distB="0" distL="114300" distR="114300" simplePos="0" relativeHeight="251691008" behindDoc="0" locked="0" layoutInCell="1" allowOverlap="1">
            <wp:simplePos x="0" y="0"/>
            <wp:positionH relativeFrom="column">
              <wp:posOffset>6350</wp:posOffset>
            </wp:positionH>
            <wp:positionV relativeFrom="paragraph">
              <wp:posOffset>1270</wp:posOffset>
            </wp:positionV>
            <wp:extent cx="3061335" cy="1155700"/>
            <wp:effectExtent l="19050" t="0" r="24765" b="6350"/>
            <wp:wrapNone/>
            <wp:docPr id="11"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noProof/>
        </w:rPr>
        <w:drawing>
          <wp:anchor distT="0" distB="0" distL="114300" distR="114300" simplePos="0" relativeHeight="251692032" behindDoc="0" locked="0" layoutInCell="1" allowOverlap="1">
            <wp:simplePos x="0" y="0"/>
            <wp:positionH relativeFrom="column">
              <wp:posOffset>3168027</wp:posOffset>
            </wp:positionH>
            <wp:positionV relativeFrom="paragraph">
              <wp:posOffset>-1317</wp:posOffset>
            </wp:positionV>
            <wp:extent cx="3065504" cy="1155939"/>
            <wp:effectExtent l="19050" t="0" r="20596" b="6111"/>
            <wp:wrapNone/>
            <wp:docPr id="12"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935A66" w:rsidRPr="00935A66" w:rsidRDefault="00935A66" w:rsidP="00935A66"/>
    <w:p w:rsidR="00935A66" w:rsidRPr="00935A66" w:rsidRDefault="00935A66" w:rsidP="00935A66"/>
    <w:p w:rsidR="00935A66" w:rsidRPr="00935A66" w:rsidRDefault="00935A66" w:rsidP="00935A66"/>
    <w:p w:rsidR="00935A66" w:rsidRPr="00935A66" w:rsidRDefault="00935A66" w:rsidP="00935A66"/>
    <w:p w:rsidR="00935A66" w:rsidRPr="00935A66" w:rsidRDefault="00935A66" w:rsidP="00935A66"/>
    <w:p w:rsidR="00935A66" w:rsidRDefault="00935A66" w:rsidP="00935A66"/>
    <w:p w:rsidR="00935A66" w:rsidRDefault="00935A66" w:rsidP="00006E7E">
      <w:pPr>
        <w:spacing w:line="300" w:lineRule="exact"/>
        <w:ind w:left="200" w:hangingChars="100" w:hanging="200"/>
      </w:pPr>
      <w:r>
        <w:rPr>
          <w:rFonts w:hint="eastAsia"/>
        </w:rPr>
        <w:t xml:space="preserve">◇　</w:t>
      </w:r>
      <w:r w:rsidR="0092109E">
        <w:rPr>
          <w:rFonts w:hint="eastAsia"/>
        </w:rPr>
        <w:t>⑦について，宿題</w:t>
      </w:r>
      <w:r>
        <w:rPr>
          <w:rFonts w:hint="eastAsia"/>
        </w:rPr>
        <w:t>は</w:t>
      </w:r>
      <w:r w:rsidR="0092109E">
        <w:rPr>
          <w:rFonts w:hint="eastAsia"/>
        </w:rPr>
        <w:t>すべきものだと捉え</w:t>
      </w:r>
      <w:r>
        <w:rPr>
          <w:rFonts w:hint="eastAsia"/>
        </w:rPr>
        <w:t>，</w:t>
      </w:r>
      <w:r w:rsidR="00495678">
        <w:rPr>
          <w:rFonts w:hint="eastAsia"/>
        </w:rPr>
        <w:t>子どもたちは</w:t>
      </w:r>
      <w:r w:rsidR="0092109E">
        <w:rPr>
          <w:rFonts w:hint="eastAsia"/>
        </w:rPr>
        <w:t>日々取り組んでいます。しかし，児童と保護者のＡ・Ｂの割合が大きく異なります。おそらく「声をかけないと，なかなか自分から始めない。」「宿題以外の学習ももっとしてくれたらな。」といった思いが保護者の方にあるのではない</w:t>
      </w:r>
      <w:r w:rsidR="00495678">
        <w:rPr>
          <w:rFonts w:hint="eastAsia"/>
        </w:rPr>
        <w:t>でしょうか。</w:t>
      </w:r>
      <w:r w:rsidR="0092109E">
        <w:rPr>
          <w:rFonts w:hint="eastAsia"/>
        </w:rPr>
        <w:t>あって当たり前のように思う宿題ですが，より</w:t>
      </w:r>
      <w:r w:rsidR="00495678">
        <w:rPr>
          <w:rFonts w:hint="eastAsia"/>
        </w:rPr>
        <w:t>子どもたち自身が</w:t>
      </w:r>
      <w:r w:rsidR="0092109E">
        <w:rPr>
          <w:rFonts w:hint="eastAsia"/>
        </w:rPr>
        <w:t>主体的に取り組めるよう</w:t>
      </w:r>
      <w:r w:rsidR="00495678">
        <w:rPr>
          <w:rFonts w:hint="eastAsia"/>
        </w:rPr>
        <w:t>，</w:t>
      </w:r>
      <w:r w:rsidR="0092109E">
        <w:rPr>
          <w:rFonts w:hint="eastAsia"/>
        </w:rPr>
        <w:t>「なぜ宿題があるのか。」「宿題をするとどうなるのか。」といったような宿題の意義について</w:t>
      </w:r>
      <w:r w:rsidR="00495678">
        <w:rPr>
          <w:rFonts w:hint="eastAsia"/>
        </w:rPr>
        <w:t>も</w:t>
      </w:r>
      <w:r w:rsidR="0092109E">
        <w:rPr>
          <w:rFonts w:hint="eastAsia"/>
        </w:rPr>
        <w:t>，</w:t>
      </w:r>
      <w:r w:rsidR="00495678">
        <w:rPr>
          <w:rFonts w:hint="eastAsia"/>
        </w:rPr>
        <w:t>もう一度，</w:t>
      </w:r>
      <w:r w:rsidR="0092109E">
        <w:rPr>
          <w:rFonts w:hint="eastAsia"/>
        </w:rPr>
        <w:t>子どもたちとともに考え</w:t>
      </w:r>
      <w:r w:rsidR="00495678">
        <w:rPr>
          <w:rFonts w:hint="eastAsia"/>
        </w:rPr>
        <w:t>ていきたいと思います。ご家庭におかれましても，今後も，温かい励まし，粘り強い声かけをお願いします。</w:t>
      </w:r>
    </w:p>
    <w:p w:rsidR="00912A79" w:rsidRDefault="00912A79" w:rsidP="00006E7E">
      <w:pPr>
        <w:spacing w:line="300" w:lineRule="exact"/>
        <w:ind w:left="200" w:hangingChars="100" w:hanging="200"/>
      </w:pPr>
    </w:p>
    <w:p w:rsidR="00912A79" w:rsidRDefault="00912A79" w:rsidP="00006E7E">
      <w:pPr>
        <w:spacing w:line="300" w:lineRule="exact"/>
        <w:ind w:left="200" w:hangingChars="100" w:hanging="200"/>
      </w:pPr>
      <w:r>
        <w:rPr>
          <w:rFonts w:hint="eastAsia"/>
        </w:rPr>
        <w:t xml:space="preserve">◇　</w:t>
      </w:r>
      <w:r w:rsidR="00A25A20">
        <w:rPr>
          <w:rFonts w:hint="eastAsia"/>
        </w:rPr>
        <w:t>⑧</w:t>
      </w:r>
      <w:r w:rsidR="00BB2293">
        <w:rPr>
          <w:rFonts w:hint="eastAsia"/>
        </w:rPr>
        <w:t>については，</w:t>
      </w:r>
      <w:r w:rsidR="006C4B6F">
        <w:rPr>
          <w:rFonts w:hint="eastAsia"/>
        </w:rPr>
        <w:t>昨年度後期アンケートと同様，児童と保護者のＡ</w:t>
      </w:r>
      <w:r w:rsidR="00BB2293">
        <w:rPr>
          <w:rFonts w:hint="eastAsia"/>
        </w:rPr>
        <w:t>の割合が大きく異なります。</w:t>
      </w:r>
      <w:r w:rsidR="006C4B6F">
        <w:rPr>
          <w:rFonts w:hint="eastAsia"/>
        </w:rPr>
        <w:t>「だいたいできている</w:t>
      </w:r>
      <w:r w:rsidR="007E1D32">
        <w:rPr>
          <w:rFonts w:hint="eastAsia"/>
        </w:rPr>
        <w:t>から大丈夫。」と考えている児童</w:t>
      </w:r>
      <w:r w:rsidR="006C4B6F">
        <w:rPr>
          <w:rFonts w:hint="eastAsia"/>
        </w:rPr>
        <w:t>と，「言うまで</w:t>
      </w:r>
      <w:r w:rsidR="00BB2293">
        <w:rPr>
          <w:rFonts w:hint="eastAsia"/>
        </w:rPr>
        <w:t>なかなか準備をしない。」</w:t>
      </w:r>
      <w:r w:rsidR="006C4B6F">
        <w:rPr>
          <w:rFonts w:hint="eastAsia"/>
        </w:rPr>
        <w:t>「たまにでも忘れることがある。」と危機感をもっておられる</w:t>
      </w:r>
      <w:r w:rsidR="00BB2293">
        <w:rPr>
          <w:rFonts w:hint="eastAsia"/>
        </w:rPr>
        <w:t>保護者の方々との意識の違いの表れではないでしょうか。</w:t>
      </w:r>
      <w:r w:rsidR="006C4B6F">
        <w:rPr>
          <w:rFonts w:hint="eastAsia"/>
        </w:rPr>
        <w:t>やはり忘れものについては，ゼロであるべきだと捉え，子ども自らがしっかり準備できるよう，働きかけていきたいと思います。</w:t>
      </w:r>
      <w:r w:rsidR="00A25A20">
        <w:rPr>
          <w:rFonts w:hint="eastAsia"/>
        </w:rPr>
        <w:t>ご家庭でも，</w:t>
      </w:r>
      <w:r w:rsidR="00BB2293" w:rsidRPr="00BB2293">
        <w:rPr>
          <w:rFonts w:hint="eastAsia"/>
        </w:rPr>
        <w:t>子ども自身が点検する習慣</w:t>
      </w:r>
      <w:r w:rsidR="00A25A20">
        <w:rPr>
          <w:rFonts w:hint="eastAsia"/>
        </w:rPr>
        <w:t>が付けられるよう，今後も声かけをお願いします。</w:t>
      </w:r>
    </w:p>
    <w:p w:rsidR="00FB07BB" w:rsidRDefault="00FB07BB" w:rsidP="00006E7E">
      <w:pPr>
        <w:spacing w:line="300" w:lineRule="exact"/>
        <w:ind w:left="200" w:hangingChars="100" w:hanging="200"/>
      </w:pPr>
    </w:p>
    <w:p w:rsidR="00A25A20" w:rsidRDefault="00FB07BB" w:rsidP="00006E7E">
      <w:pPr>
        <w:spacing w:line="300" w:lineRule="exact"/>
        <w:ind w:left="200" w:hangingChars="100" w:hanging="200"/>
      </w:pPr>
      <w:r>
        <w:rPr>
          <w:rFonts w:hint="eastAsia"/>
        </w:rPr>
        <w:t xml:space="preserve">◇　</w:t>
      </w:r>
      <w:r w:rsidR="00925337">
        <w:rPr>
          <w:rFonts w:hint="eastAsia"/>
        </w:rPr>
        <w:t>⑨</w:t>
      </w:r>
      <w:r w:rsidR="00A25A20" w:rsidRPr="00A25A20">
        <w:rPr>
          <w:rFonts w:hint="eastAsia"/>
        </w:rPr>
        <w:t>「早寝・早起き・朝ごはん」につ</w:t>
      </w:r>
      <w:r w:rsidR="00FA21D6">
        <w:rPr>
          <w:rFonts w:hint="eastAsia"/>
        </w:rPr>
        <w:t>いては，ご家庭での意識も高く，良好な結果となっています。学校では</w:t>
      </w:r>
      <w:r w:rsidR="00A25A20" w:rsidRPr="00A25A20">
        <w:rPr>
          <w:rFonts w:hint="eastAsia"/>
        </w:rPr>
        <w:t>長期休業後に生活点検を行い，子どもたちの実態を把握するとともに，よりよい生活習慣が身につけられるよう，働きかけています。</w:t>
      </w:r>
      <w:r w:rsidR="00FA21D6">
        <w:rPr>
          <w:rFonts w:hint="eastAsia"/>
        </w:rPr>
        <w:t>ただ，学年が上がるに従い，「遅寝・遅起き」になる傾向があるので，今後も</w:t>
      </w:r>
      <w:r w:rsidR="00A25A20" w:rsidRPr="00A25A20">
        <w:rPr>
          <w:rFonts w:hint="eastAsia"/>
        </w:rPr>
        <w:t>継続的に「早寝・早起き・朝ごはん」の大切さを伝えていきたいと思います。ご協力，よろしくお願いします。</w:t>
      </w:r>
    </w:p>
    <w:p w:rsidR="00105DF4" w:rsidRDefault="00B53381" w:rsidP="00006E7E">
      <w:pPr>
        <w:widowControl/>
        <w:spacing w:line="280" w:lineRule="exact"/>
        <w:ind w:left="200" w:hangingChars="100" w:hanging="200"/>
        <w:jc w:val="left"/>
      </w:pPr>
      <w:r>
        <w:rPr>
          <w:rFonts w:hint="eastAsia"/>
        </w:rPr>
        <w:lastRenderedPageBreak/>
        <w:t>◇</w:t>
      </w:r>
      <w:r w:rsidR="004B0582">
        <w:rPr>
          <w:rFonts w:hint="eastAsia"/>
        </w:rPr>
        <w:t xml:space="preserve">　</w:t>
      </w:r>
      <w:r w:rsidR="001D78EF">
        <w:rPr>
          <w:rFonts w:hint="eastAsia"/>
        </w:rPr>
        <w:t>⑩について，</w:t>
      </w:r>
      <w:r w:rsidR="00FA21D6">
        <w:rPr>
          <w:rFonts w:hint="eastAsia"/>
        </w:rPr>
        <w:t>今年度も，</w:t>
      </w:r>
      <w:r w:rsidR="004B0582" w:rsidRPr="004B0582">
        <w:rPr>
          <w:rFonts w:hint="eastAsia"/>
        </w:rPr>
        <w:t>「３つの“あ”」</w:t>
      </w:r>
      <w:r w:rsidR="00530FDA">
        <w:rPr>
          <w:rFonts w:hint="eastAsia"/>
        </w:rPr>
        <w:t>（あいさつ・あんぜん・ありがとう）</w:t>
      </w:r>
      <w:r w:rsidR="004B0582" w:rsidRPr="004B0582">
        <w:rPr>
          <w:rFonts w:hint="eastAsia"/>
        </w:rPr>
        <w:t>の一つである</w:t>
      </w:r>
      <w:r w:rsidR="00FA21D6">
        <w:rPr>
          <w:rFonts w:hint="eastAsia"/>
        </w:rPr>
        <w:t>「あいさつ」</w:t>
      </w:r>
      <w:r w:rsidR="004B0582">
        <w:rPr>
          <w:rFonts w:hint="eastAsia"/>
        </w:rPr>
        <w:t>について</w:t>
      </w:r>
      <w:r w:rsidR="00FA21D6">
        <w:rPr>
          <w:rFonts w:hint="eastAsia"/>
        </w:rPr>
        <w:t>の取組を継続しています。しかし，昨年度と同様，児童と保護者のＡの割合が大きく異なります。</w:t>
      </w:r>
      <w:r w:rsidR="00774EE3">
        <w:rPr>
          <w:rFonts w:hint="eastAsia"/>
        </w:rPr>
        <w:t>子どもたちはあいさつ</w:t>
      </w:r>
      <w:r w:rsidR="00FA21D6" w:rsidRPr="00FA21D6">
        <w:rPr>
          <w:rFonts w:hint="eastAsia"/>
        </w:rPr>
        <w:t>をしているつもりでも，受け手となる側(この場合は大人)は</w:t>
      </w:r>
      <w:r w:rsidR="00774EE3">
        <w:rPr>
          <w:rFonts w:hint="eastAsia"/>
        </w:rPr>
        <w:t>十分ではない</w:t>
      </w:r>
      <w:r w:rsidR="00FA21D6" w:rsidRPr="00FA21D6">
        <w:rPr>
          <w:rFonts w:hint="eastAsia"/>
        </w:rPr>
        <w:t>と感じることが多いようです。</w:t>
      </w:r>
      <w:r w:rsidR="00774EE3">
        <w:rPr>
          <w:rFonts w:hint="eastAsia"/>
        </w:rPr>
        <w:t>学校長が子どもたちに話すときには，必ず「“</w:t>
      </w:r>
      <w:r w:rsidR="00774EE3" w:rsidRPr="00774EE3">
        <w:rPr>
          <w:rFonts w:hint="eastAsia"/>
          <w:u w:val="wave"/>
        </w:rPr>
        <w:t>気持ちのよい</w:t>
      </w:r>
      <w:r w:rsidR="00774EE3">
        <w:rPr>
          <w:rFonts w:hint="eastAsia"/>
        </w:rPr>
        <w:t>“あいさつをしましょう。」と投げかけます。</w:t>
      </w:r>
      <w:r w:rsidR="007C50A5">
        <w:rPr>
          <w:rFonts w:hint="eastAsia"/>
        </w:rPr>
        <w:t>約７６</w:t>
      </w:r>
      <w:r w:rsidR="004B0582">
        <w:rPr>
          <w:rFonts w:hint="eastAsia"/>
        </w:rPr>
        <w:t>％のご家庭が「</w:t>
      </w:r>
      <w:r w:rsidR="004B0582" w:rsidRPr="004B0582">
        <w:rPr>
          <w:rFonts w:hint="eastAsia"/>
        </w:rPr>
        <w:t>家族は，自分から気持</w:t>
      </w:r>
      <w:r w:rsidR="004B0582">
        <w:rPr>
          <w:rFonts w:hint="eastAsia"/>
        </w:rPr>
        <w:t>ち</w:t>
      </w:r>
      <w:r w:rsidR="004B0582" w:rsidRPr="004B0582">
        <w:rPr>
          <w:rFonts w:hint="eastAsia"/>
        </w:rPr>
        <w:t>のよい挨拶をするようにしている。</w:t>
      </w:r>
      <w:r w:rsidR="004B0582">
        <w:rPr>
          <w:rFonts w:hint="eastAsia"/>
        </w:rPr>
        <w:t>」とされ</w:t>
      </w:r>
      <w:r w:rsidR="007C50A5">
        <w:rPr>
          <w:rFonts w:hint="eastAsia"/>
        </w:rPr>
        <w:t>，</w:t>
      </w:r>
      <w:r w:rsidR="004B0582">
        <w:rPr>
          <w:rFonts w:hint="eastAsia"/>
        </w:rPr>
        <w:t>家庭・地域</w:t>
      </w:r>
      <w:r w:rsidR="00E67DFB">
        <w:rPr>
          <w:rFonts w:hint="eastAsia"/>
        </w:rPr>
        <w:t>のご協力</w:t>
      </w:r>
      <w:r w:rsidR="007C50A5">
        <w:rPr>
          <w:rFonts w:hint="eastAsia"/>
        </w:rPr>
        <w:t>もあり，確実に効果は上がっています。今後</w:t>
      </w:r>
      <w:r w:rsidR="00E67DFB">
        <w:rPr>
          <w:rFonts w:hint="eastAsia"/>
        </w:rPr>
        <w:t>も，</w:t>
      </w:r>
      <w:r w:rsidR="007C50A5">
        <w:rPr>
          <w:rFonts w:hint="eastAsia"/>
        </w:rPr>
        <w:t>大人が手本となって取組を進めていきたいと思います。</w:t>
      </w:r>
      <w:r w:rsidR="00E67DFB">
        <w:rPr>
          <w:rFonts w:hint="eastAsia"/>
        </w:rPr>
        <w:t>ご協力よろしくお願いします。</w:t>
      </w:r>
    </w:p>
    <w:p w:rsidR="003D4102" w:rsidRDefault="00615369" w:rsidP="00E4492A">
      <w:r>
        <w:rPr>
          <w:noProof/>
        </w:rPr>
        <w:pict>
          <v:shape id="_x0000_s1035" type="#_x0000_t202" style="position:absolute;left:0;text-align:left;margin-left:2.55pt;margin-top:9.4pt;width:489.75pt;height:19.85pt;z-index:251668480;v-text-anchor:middle">
            <v:textbox inset="5.85pt,.7pt,5.85pt,.7pt">
              <w:txbxContent>
                <w:p w:rsidR="001D78EF" w:rsidRPr="00EA446A" w:rsidRDefault="001D78EF" w:rsidP="007C50A5">
                  <w:pPr>
                    <w:spacing w:line="280" w:lineRule="exact"/>
                    <w:jc w:val="center"/>
                    <w:rPr>
                      <w:rFonts w:ascii="AR P丸ゴシック体E" w:eastAsia="AR P丸ゴシック体E"/>
                      <w:sz w:val="28"/>
                      <w:szCs w:val="28"/>
                    </w:rPr>
                  </w:pPr>
                  <w:r w:rsidRPr="007C50A5">
                    <w:rPr>
                      <w:rFonts w:ascii="AR P丸ゴシック体E" w:eastAsia="AR P丸ゴシック体E" w:hint="eastAsia"/>
                      <w:spacing w:val="37"/>
                      <w:kern w:val="0"/>
                      <w:sz w:val="28"/>
                      <w:szCs w:val="28"/>
                      <w:fitText w:val="1650" w:id="589035776"/>
                    </w:rPr>
                    <w:t>学校の取</w:t>
                  </w:r>
                  <w:r w:rsidRPr="007C50A5">
                    <w:rPr>
                      <w:rFonts w:ascii="AR P丸ゴシック体E" w:eastAsia="AR P丸ゴシック体E" w:hint="eastAsia"/>
                      <w:kern w:val="0"/>
                      <w:sz w:val="28"/>
                      <w:szCs w:val="28"/>
                      <w:fitText w:val="1650" w:id="589035776"/>
                    </w:rPr>
                    <w:t>組</w:t>
                  </w:r>
                </w:p>
              </w:txbxContent>
            </v:textbox>
          </v:shape>
        </w:pict>
      </w:r>
    </w:p>
    <w:p w:rsidR="00066658" w:rsidRDefault="00066658" w:rsidP="00006E7E">
      <w:pPr>
        <w:ind w:left="200" w:hangingChars="100" w:hanging="200"/>
      </w:pPr>
    </w:p>
    <w:p w:rsidR="00066658" w:rsidRDefault="003D4102" w:rsidP="00006E7E">
      <w:pPr>
        <w:ind w:left="190" w:hangingChars="100" w:hanging="190"/>
        <w:jc w:val="center"/>
      </w:pPr>
      <w:r w:rsidRPr="0029750F">
        <w:rPr>
          <w:rFonts w:hAnsi="ＭＳ 明朝" w:hint="eastAsia"/>
          <w:sz w:val="20"/>
          <w:szCs w:val="20"/>
        </w:rPr>
        <w:t>（</w:t>
      </w:r>
      <w:r w:rsidR="00E4492A" w:rsidRPr="001B5618">
        <w:rPr>
          <w:rFonts w:hAnsi="ＭＳ 明朝" w:hint="eastAsia"/>
          <w:sz w:val="20"/>
          <w:szCs w:val="20"/>
        </w:rPr>
        <w:t>Ａ…よくできている，Ｂ…大体できている，Ｃ…あまりできていない，Ｄ…できていない</w:t>
      </w:r>
      <w:r w:rsidRPr="0029750F">
        <w:rPr>
          <w:rFonts w:hAnsi="ＭＳ 明朝" w:hint="eastAsia"/>
          <w:sz w:val="20"/>
          <w:szCs w:val="20"/>
        </w:rPr>
        <w:t>）</w:t>
      </w:r>
    </w:p>
    <w:p w:rsidR="0030134B" w:rsidRDefault="00941E27" w:rsidP="00006E7E">
      <w:pPr>
        <w:ind w:left="200" w:hangingChars="100" w:hanging="200"/>
      </w:pPr>
      <w:r>
        <w:rPr>
          <w:noProof/>
        </w:rPr>
        <w:drawing>
          <wp:anchor distT="0" distB="0" distL="114300" distR="114300" simplePos="0" relativeHeight="251693056" behindDoc="0" locked="0" layoutInCell="1" allowOverlap="1">
            <wp:simplePos x="0" y="0"/>
            <wp:positionH relativeFrom="column">
              <wp:posOffset>2133</wp:posOffset>
            </wp:positionH>
            <wp:positionV relativeFrom="paragraph">
              <wp:posOffset>22261</wp:posOffset>
            </wp:positionV>
            <wp:extent cx="3066139" cy="900000"/>
            <wp:effectExtent l="19050" t="0" r="19961" b="0"/>
            <wp:wrapNone/>
            <wp:docPr id="13"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5238DF">
        <w:rPr>
          <w:noProof/>
        </w:rPr>
        <w:drawing>
          <wp:anchor distT="0" distB="0" distL="114300" distR="114300" simplePos="0" relativeHeight="251698176" behindDoc="0" locked="0" layoutInCell="1" allowOverlap="1">
            <wp:simplePos x="0" y="0"/>
            <wp:positionH relativeFrom="column">
              <wp:posOffset>3184753</wp:posOffset>
            </wp:positionH>
            <wp:positionV relativeFrom="paragraph">
              <wp:posOffset>22261</wp:posOffset>
            </wp:positionV>
            <wp:extent cx="3061694" cy="897147"/>
            <wp:effectExtent l="19050" t="0" r="24406" b="0"/>
            <wp:wrapNone/>
            <wp:docPr id="15"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30134B" w:rsidRPr="0030134B" w:rsidRDefault="00615369" w:rsidP="0030134B">
      <w:r>
        <w:rPr>
          <w:noProof/>
        </w:rPr>
        <w:pict>
          <v:shape id="_x0000_s1045" type="#_x0000_t202" style="position:absolute;left:0;text-align:left;margin-left:207.45pt;margin-top:9.2pt;width:19.7pt;height:18.35pt;z-index:251697152" filled="f" stroked="f">
            <v:textbox style="mso-next-textbox:#_x0000_s1045" inset="5.85pt,.7pt,5.85pt,.7pt">
              <w:txbxContent>
                <w:p w:rsidR="001D78EF" w:rsidRPr="0029750F" w:rsidRDefault="001D78EF" w:rsidP="005238DF">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D</w:t>
                  </w:r>
                </w:p>
              </w:txbxContent>
            </v:textbox>
          </v:shape>
        </w:pict>
      </w:r>
      <w:r>
        <w:rPr>
          <w:noProof/>
        </w:rPr>
        <w:pict>
          <v:shape id="_x0000_s1046" type="#_x0000_t202" style="position:absolute;left:0;text-align:left;margin-left:192.95pt;margin-top:9.2pt;width:19.7pt;height:18.35pt;z-index:251696128" filled="f" stroked="f">
            <v:textbox style="mso-next-textbox:#_x0000_s1046" inset="5.85pt,.7pt,5.85pt,.7pt">
              <w:txbxContent>
                <w:p w:rsidR="001D78EF" w:rsidRPr="0029750F" w:rsidRDefault="001D78EF" w:rsidP="002975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w:t>
                  </w:r>
                </w:p>
              </w:txbxContent>
            </v:textbox>
          </v:shape>
        </w:pict>
      </w:r>
      <w:r>
        <w:rPr>
          <w:noProof/>
        </w:rPr>
        <w:pict>
          <v:shape id="_x0000_s1047" type="#_x0000_t202" style="position:absolute;left:0;text-align:left;margin-left:141.3pt;margin-top:9.2pt;width:19.7pt;height:18.35pt;z-index:251695104" filled="f" stroked="f">
            <v:textbox inset="5.85pt,.7pt,5.85pt,.7pt">
              <w:txbxContent>
                <w:p w:rsidR="001D78EF" w:rsidRPr="0029750F" w:rsidRDefault="001D78EF" w:rsidP="0029750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B</w:t>
                  </w:r>
                </w:p>
              </w:txbxContent>
            </v:textbox>
          </v:shape>
        </w:pict>
      </w:r>
      <w:r>
        <w:rPr>
          <w:noProof/>
        </w:rPr>
        <w:pict>
          <v:shape id="_x0000_s1048" type="#_x0000_t202" style="position:absolute;left:0;text-align:left;margin-left:59.15pt;margin-top:9.2pt;width:19.7pt;height:18.35pt;z-index:251694080" filled="f" stroked="f">
            <v:textbox style="mso-next-textbox:#_x0000_s1048" inset="5.85pt,.7pt,5.85pt,.7pt">
              <w:txbxContent>
                <w:p w:rsidR="001D78EF" w:rsidRPr="0029750F" w:rsidRDefault="001D78EF" w:rsidP="0029750F">
                  <w:pPr>
                    <w:rPr>
                      <w:rFonts w:ascii="ＭＳ Ｐゴシック" w:eastAsia="ＭＳ Ｐゴシック" w:hAnsi="ＭＳ Ｐゴシック"/>
                      <w:sz w:val="18"/>
                      <w:szCs w:val="18"/>
                    </w:rPr>
                  </w:pPr>
                  <w:r w:rsidRPr="0029750F">
                    <w:rPr>
                      <w:rFonts w:ascii="ＭＳ Ｐゴシック" w:eastAsia="ＭＳ Ｐゴシック" w:hAnsi="ＭＳ Ｐゴシック" w:hint="eastAsia"/>
                      <w:sz w:val="18"/>
                      <w:szCs w:val="18"/>
                    </w:rPr>
                    <w:t>Ａ</w:t>
                  </w:r>
                </w:p>
              </w:txbxContent>
            </v:textbox>
          </v:shape>
        </w:pict>
      </w:r>
    </w:p>
    <w:p w:rsidR="0030134B" w:rsidRPr="0030134B" w:rsidRDefault="0030134B" w:rsidP="0030134B"/>
    <w:p w:rsidR="0030134B" w:rsidRPr="0030134B" w:rsidRDefault="0030134B" w:rsidP="0030134B"/>
    <w:p w:rsidR="0030134B" w:rsidRPr="0030134B" w:rsidRDefault="0030134B" w:rsidP="0030134B"/>
    <w:p w:rsidR="0030134B" w:rsidRPr="0030134B" w:rsidRDefault="00941E27" w:rsidP="0030134B">
      <w:r>
        <w:rPr>
          <w:noProof/>
        </w:rPr>
        <w:drawing>
          <wp:anchor distT="0" distB="0" distL="114300" distR="114300" simplePos="0" relativeHeight="251700224" behindDoc="0" locked="0" layoutInCell="1" allowOverlap="1">
            <wp:simplePos x="0" y="0"/>
            <wp:positionH relativeFrom="column">
              <wp:posOffset>3188335</wp:posOffset>
            </wp:positionH>
            <wp:positionV relativeFrom="paragraph">
              <wp:posOffset>98425</wp:posOffset>
            </wp:positionV>
            <wp:extent cx="3060065" cy="896620"/>
            <wp:effectExtent l="19050" t="0" r="26035" b="0"/>
            <wp:wrapNone/>
            <wp:docPr id="17"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noProof/>
        </w:rPr>
        <w:drawing>
          <wp:anchor distT="0" distB="0" distL="114300" distR="114300" simplePos="0" relativeHeight="251699200" behindDoc="0" locked="0" layoutInCell="1" allowOverlap="1">
            <wp:simplePos x="0" y="0"/>
            <wp:positionH relativeFrom="column">
              <wp:posOffset>1905</wp:posOffset>
            </wp:positionH>
            <wp:positionV relativeFrom="paragraph">
              <wp:posOffset>98425</wp:posOffset>
            </wp:positionV>
            <wp:extent cx="3060065" cy="896620"/>
            <wp:effectExtent l="19050" t="0" r="26035" b="0"/>
            <wp:wrapNone/>
            <wp:docPr id="16"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30134B" w:rsidRPr="0030134B" w:rsidRDefault="0030134B" w:rsidP="0030134B"/>
    <w:p w:rsidR="0030134B" w:rsidRPr="0030134B" w:rsidRDefault="0030134B" w:rsidP="0030134B"/>
    <w:p w:rsidR="0030134B" w:rsidRPr="0030134B" w:rsidRDefault="0030134B" w:rsidP="0030134B"/>
    <w:p w:rsidR="0030134B" w:rsidRPr="0030134B" w:rsidRDefault="0030134B" w:rsidP="0030134B"/>
    <w:p w:rsidR="0030134B" w:rsidRPr="0030134B" w:rsidRDefault="00941E27" w:rsidP="0030134B">
      <w:r>
        <w:rPr>
          <w:noProof/>
        </w:rPr>
        <w:drawing>
          <wp:anchor distT="0" distB="0" distL="114300" distR="114300" simplePos="0" relativeHeight="251702272" behindDoc="0" locked="0" layoutInCell="1" allowOverlap="1">
            <wp:simplePos x="0" y="0"/>
            <wp:positionH relativeFrom="column">
              <wp:posOffset>3185160</wp:posOffset>
            </wp:positionH>
            <wp:positionV relativeFrom="paragraph">
              <wp:posOffset>167005</wp:posOffset>
            </wp:positionV>
            <wp:extent cx="3063240" cy="896620"/>
            <wp:effectExtent l="19050" t="0" r="22860" b="0"/>
            <wp:wrapNone/>
            <wp:docPr id="33"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noProof/>
        </w:rPr>
        <w:drawing>
          <wp:anchor distT="0" distB="0" distL="114300" distR="114300" simplePos="0" relativeHeight="251701248" behindDoc="0" locked="0" layoutInCell="1" allowOverlap="1">
            <wp:simplePos x="0" y="0"/>
            <wp:positionH relativeFrom="column">
              <wp:posOffset>4445</wp:posOffset>
            </wp:positionH>
            <wp:positionV relativeFrom="paragraph">
              <wp:posOffset>167005</wp:posOffset>
            </wp:positionV>
            <wp:extent cx="3063875" cy="896620"/>
            <wp:effectExtent l="19050" t="0" r="22225" b="0"/>
            <wp:wrapNone/>
            <wp:docPr id="30" name="グラフ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30134B" w:rsidRPr="0030134B" w:rsidRDefault="0030134B" w:rsidP="0030134B"/>
    <w:p w:rsidR="0030134B" w:rsidRPr="0030134B" w:rsidRDefault="0030134B" w:rsidP="0030134B"/>
    <w:p w:rsidR="0030134B" w:rsidRPr="0030134B" w:rsidRDefault="0030134B" w:rsidP="0030134B"/>
    <w:p w:rsidR="0030134B" w:rsidRPr="0030134B" w:rsidRDefault="0030134B" w:rsidP="0030134B"/>
    <w:p w:rsidR="0030134B" w:rsidRPr="0030134B" w:rsidRDefault="0030134B" w:rsidP="0030134B"/>
    <w:p w:rsidR="001D78EF" w:rsidRDefault="0030134B" w:rsidP="00006E7E">
      <w:pPr>
        <w:ind w:left="200" w:hangingChars="100" w:hanging="200"/>
      </w:pPr>
      <w:r>
        <w:rPr>
          <w:rFonts w:hint="eastAsia"/>
        </w:rPr>
        <w:t xml:space="preserve">◇　</w:t>
      </w:r>
      <w:r w:rsidR="0069591A">
        <w:rPr>
          <w:rFonts w:hint="eastAsia"/>
        </w:rPr>
        <w:t>⑪について，昨年度と比べると，Ａの割合が減り，Ｃ・Ｄの割合が増えています。</w:t>
      </w:r>
      <w:r w:rsidR="001D78EF">
        <w:rPr>
          <w:rFonts w:hint="eastAsia"/>
        </w:rPr>
        <w:t>本</w:t>
      </w:r>
      <w:r w:rsidR="001D78EF" w:rsidRPr="001D78EF">
        <w:rPr>
          <w:rFonts w:hint="eastAsia"/>
        </w:rPr>
        <w:t>校では，</w:t>
      </w:r>
      <w:r w:rsidR="001D78EF">
        <w:rPr>
          <w:rFonts w:hint="eastAsia"/>
        </w:rPr>
        <w:t>研究主題を「自分のおもいをもち，互いに学び合い高め合う子」とし，環境教育を中心にして研究活動を進めています。</w:t>
      </w:r>
      <w:r w:rsidR="0069591A">
        <w:rPr>
          <w:rFonts w:hint="eastAsia"/>
        </w:rPr>
        <w:t>また，</w:t>
      </w:r>
      <w:r w:rsidR="001D78EF" w:rsidRPr="001D78EF">
        <w:rPr>
          <w:rFonts w:hint="eastAsia"/>
        </w:rPr>
        <w:t>経験年数の少ない者を対象としたフ</w:t>
      </w:r>
      <w:r w:rsidR="0069591A">
        <w:rPr>
          <w:rFonts w:hint="eastAsia"/>
        </w:rPr>
        <w:t>レッシュ研修を行うなど授業力</w:t>
      </w:r>
      <w:r w:rsidR="003B5A53">
        <w:rPr>
          <w:rFonts w:hint="eastAsia"/>
        </w:rPr>
        <w:t>を</w:t>
      </w:r>
      <w:r w:rsidR="0069591A">
        <w:rPr>
          <w:rFonts w:hint="eastAsia"/>
        </w:rPr>
        <w:t>上げるための取組をしています。さらに，</w:t>
      </w:r>
      <w:r w:rsidR="001D78EF" w:rsidRPr="001D78EF">
        <w:rPr>
          <w:rFonts w:hint="eastAsia"/>
        </w:rPr>
        <w:t>学年や学校全体で情報交換を密に行い，組織で子どもたちを育てるよう取り組んでいます</w:t>
      </w:r>
      <w:r w:rsidR="0069591A">
        <w:rPr>
          <w:rFonts w:hint="eastAsia"/>
        </w:rPr>
        <w:t>が，今回の結果をしっかりと受け止め，</w:t>
      </w:r>
      <w:r w:rsidR="001D78EF" w:rsidRPr="001D78EF">
        <w:rPr>
          <w:rFonts w:hint="eastAsia"/>
        </w:rPr>
        <w:t>子どもたちの力を十分に引き出せるよう，</w:t>
      </w:r>
      <w:r w:rsidR="0069591A">
        <w:rPr>
          <w:rFonts w:hint="eastAsia"/>
        </w:rPr>
        <w:t>さらなる</w:t>
      </w:r>
      <w:r w:rsidR="001D78EF" w:rsidRPr="001D78EF">
        <w:rPr>
          <w:rFonts w:hint="eastAsia"/>
        </w:rPr>
        <w:t>授業改善に努めていきたいと思います。</w:t>
      </w:r>
    </w:p>
    <w:p w:rsidR="003C370C" w:rsidRDefault="003C370C" w:rsidP="0030134B"/>
    <w:p w:rsidR="0069591A" w:rsidRDefault="003C370C" w:rsidP="00006E7E">
      <w:pPr>
        <w:ind w:left="200" w:hangingChars="100" w:hanging="200"/>
      </w:pPr>
      <w:r>
        <w:rPr>
          <w:rFonts w:hint="eastAsia"/>
        </w:rPr>
        <w:t xml:space="preserve">◇　</w:t>
      </w:r>
      <w:r w:rsidR="0069591A">
        <w:rPr>
          <w:rFonts w:hint="eastAsia"/>
        </w:rPr>
        <w:t>⑫は昨年度と</w:t>
      </w:r>
      <w:r w:rsidR="0069591A" w:rsidRPr="0069591A">
        <w:rPr>
          <w:rFonts w:hint="eastAsia"/>
        </w:rPr>
        <w:t>同様に</w:t>
      </w:r>
      <w:r w:rsidR="0069591A">
        <w:rPr>
          <w:rFonts w:hint="eastAsia"/>
        </w:rPr>
        <w:t>高い</w:t>
      </w:r>
      <w:r w:rsidR="0069591A" w:rsidRPr="0069591A">
        <w:rPr>
          <w:rFonts w:hint="eastAsia"/>
        </w:rPr>
        <w:t>評価</w:t>
      </w:r>
      <w:r w:rsidR="0069591A">
        <w:rPr>
          <w:rFonts w:hint="eastAsia"/>
        </w:rPr>
        <w:t>を</w:t>
      </w:r>
      <w:r w:rsidR="0069591A" w:rsidRPr="0069591A">
        <w:rPr>
          <w:rFonts w:hint="eastAsia"/>
        </w:rPr>
        <w:t>いただいています。</w:t>
      </w:r>
      <w:r w:rsidR="007B351B">
        <w:rPr>
          <w:rFonts w:hint="eastAsia"/>
        </w:rPr>
        <w:t>学校では，運動会等で学年を超えて感想を交流するなど，</w:t>
      </w:r>
      <w:r w:rsidR="007B351B" w:rsidRPr="0069591A">
        <w:rPr>
          <w:rFonts w:hint="eastAsia"/>
        </w:rPr>
        <w:t>様々な場面で互い</w:t>
      </w:r>
      <w:r w:rsidR="007B351B">
        <w:rPr>
          <w:rFonts w:hint="eastAsia"/>
        </w:rPr>
        <w:t>の良さやがんばり</w:t>
      </w:r>
      <w:r w:rsidR="007B351B" w:rsidRPr="0069591A">
        <w:rPr>
          <w:rFonts w:hint="eastAsia"/>
        </w:rPr>
        <w:t>を認め合える場を設定しています。</w:t>
      </w:r>
      <w:r w:rsidR="007B351B">
        <w:rPr>
          <w:rFonts w:hint="eastAsia"/>
        </w:rPr>
        <w:t>また，各学級の子どもたちの様子について教職員全体で交流する機会を設けるなどし，学校全体で全児童を見守っていくようにしています。</w:t>
      </w:r>
      <w:r w:rsidR="0069591A" w:rsidRPr="0069591A">
        <w:rPr>
          <w:rFonts w:hint="eastAsia"/>
        </w:rPr>
        <w:t>今後も，「子ども一人一人を徹底的に大切にする。」という京都市の目標を達成するために，取り組んでいきたいと思います。</w:t>
      </w:r>
    </w:p>
    <w:p w:rsidR="00A56F6D" w:rsidRDefault="00A56F6D" w:rsidP="007B351B"/>
    <w:p w:rsidR="00A0610A" w:rsidRDefault="00A56F6D" w:rsidP="00006E7E">
      <w:pPr>
        <w:ind w:left="200" w:hangingChars="100" w:hanging="200"/>
      </w:pPr>
      <w:r>
        <w:rPr>
          <w:rFonts w:hint="eastAsia"/>
        </w:rPr>
        <w:t xml:space="preserve">◇　</w:t>
      </w:r>
      <w:r w:rsidR="003E21E5">
        <w:rPr>
          <w:rFonts w:hint="eastAsia"/>
        </w:rPr>
        <w:t>⑬</w:t>
      </w:r>
      <w:r w:rsidR="00A0610A">
        <w:rPr>
          <w:rFonts w:hint="eastAsia"/>
        </w:rPr>
        <w:t>⑭⑮</w:t>
      </w:r>
      <w:r w:rsidR="003E21E5">
        <w:rPr>
          <w:rFonts w:hint="eastAsia"/>
        </w:rPr>
        <w:t>について</w:t>
      </w:r>
      <w:r w:rsidR="00A0610A">
        <w:rPr>
          <w:rFonts w:hint="eastAsia"/>
        </w:rPr>
        <w:t>は</w:t>
      </w:r>
      <w:r w:rsidR="003E21E5">
        <w:rPr>
          <w:rFonts w:hint="eastAsia"/>
        </w:rPr>
        <w:t>，</w:t>
      </w:r>
      <w:r w:rsidR="00A0610A">
        <w:rPr>
          <w:rFonts w:hint="eastAsia"/>
        </w:rPr>
        <w:t>昨年度よりもＡの比率が少し下がったものの，どの設問もＡ・Ｂ合わせて９５％前後と高い評価をいただいています。⑬では，</w:t>
      </w:r>
      <w:r w:rsidR="003E21E5">
        <w:rPr>
          <w:rFonts w:hint="eastAsia"/>
        </w:rPr>
        <w:t>多くの方が「学校から配られるプリント（学校・学年・学級だより，ＨＰ等）は必ず見ている。」とされ，</w:t>
      </w:r>
      <w:r w:rsidR="003E21E5" w:rsidRPr="003E21E5">
        <w:rPr>
          <w:rFonts w:hint="eastAsia"/>
        </w:rPr>
        <w:t>学校</w:t>
      </w:r>
      <w:r w:rsidR="003E21E5">
        <w:rPr>
          <w:rFonts w:hint="eastAsia"/>
        </w:rPr>
        <w:t>から発信される情報に大変高い関心を示していただき，また高い評価もいただ</w:t>
      </w:r>
      <w:r w:rsidR="003E21E5" w:rsidRPr="003E21E5">
        <w:rPr>
          <w:rFonts w:hint="eastAsia"/>
        </w:rPr>
        <w:t>いています。ありがとうございます。</w:t>
      </w:r>
      <w:r w:rsidR="00A0610A">
        <w:rPr>
          <w:rFonts w:hint="eastAsia"/>
        </w:rPr>
        <w:t>ひらかれた学校づくりをさらに進めていくためにも，今後も</w:t>
      </w:r>
      <w:r w:rsidR="00B72D05" w:rsidRPr="00B72D05">
        <w:rPr>
          <w:rFonts w:hint="eastAsia"/>
        </w:rPr>
        <w:t>積極的に情報を発信していきたいと思います。</w:t>
      </w:r>
    </w:p>
    <w:p w:rsidR="00B72D05" w:rsidRDefault="00A0610A" w:rsidP="00006E7E">
      <w:pPr>
        <w:ind w:leftChars="100" w:left="200" w:firstLineChars="100" w:firstLine="200"/>
      </w:pPr>
      <w:r>
        <w:rPr>
          <w:rFonts w:hint="eastAsia"/>
        </w:rPr>
        <w:t>⑭については，本校では，</w:t>
      </w:r>
      <w:r w:rsidR="00A00C69">
        <w:rPr>
          <w:rFonts w:hint="eastAsia"/>
        </w:rPr>
        <w:t>児童</w:t>
      </w:r>
      <w:r w:rsidR="00B72D05">
        <w:rPr>
          <w:rFonts w:hint="eastAsia"/>
        </w:rPr>
        <w:t>が安全に安心して学校生活が送れるよう，</w:t>
      </w:r>
      <w:r>
        <w:rPr>
          <w:rFonts w:hint="eastAsia"/>
        </w:rPr>
        <w:t>毎月，全教職員で安全点検を行い，</w:t>
      </w:r>
      <w:r w:rsidR="00B72D05">
        <w:rPr>
          <w:rFonts w:hint="eastAsia"/>
        </w:rPr>
        <w:t>安全管理に留意しています。また，</w:t>
      </w:r>
      <w:r w:rsidR="0058365B">
        <w:rPr>
          <w:rFonts w:hint="eastAsia"/>
        </w:rPr>
        <w:t>効率</w:t>
      </w:r>
      <w:r w:rsidR="00B72D05">
        <w:rPr>
          <w:rFonts w:hint="eastAsia"/>
        </w:rPr>
        <w:t>よく</w:t>
      </w:r>
      <w:r w:rsidR="0058365B">
        <w:rPr>
          <w:rFonts w:hint="eastAsia"/>
        </w:rPr>
        <w:t>学習</w:t>
      </w:r>
      <w:r w:rsidR="00B72D05">
        <w:rPr>
          <w:rFonts w:hint="eastAsia"/>
        </w:rPr>
        <w:t>が</w:t>
      </w:r>
      <w:r w:rsidR="0058365B">
        <w:rPr>
          <w:rFonts w:hint="eastAsia"/>
        </w:rPr>
        <w:t>進</w:t>
      </w:r>
      <w:r w:rsidR="00B72D05">
        <w:rPr>
          <w:rFonts w:hint="eastAsia"/>
        </w:rPr>
        <w:t>めら</w:t>
      </w:r>
      <w:r w:rsidR="0058365B">
        <w:rPr>
          <w:rFonts w:hint="eastAsia"/>
        </w:rPr>
        <w:t>れるよう，学習環境の整備・整頓にも努めています。</w:t>
      </w:r>
      <w:r>
        <w:rPr>
          <w:rFonts w:hint="eastAsia"/>
        </w:rPr>
        <w:t>この度開設した『図書メディアセンター』は，図書主任</w:t>
      </w:r>
      <w:r w:rsidR="003523DF">
        <w:rPr>
          <w:rFonts w:hint="eastAsia"/>
        </w:rPr>
        <w:t>と情報教育主任が中心となって，</w:t>
      </w:r>
      <w:r>
        <w:rPr>
          <w:rFonts w:hint="eastAsia"/>
        </w:rPr>
        <w:t>図書館運営支援員</w:t>
      </w:r>
      <w:r w:rsidR="003523DF">
        <w:rPr>
          <w:rFonts w:hint="eastAsia"/>
        </w:rPr>
        <w:t>と</w:t>
      </w:r>
      <w:r>
        <w:rPr>
          <w:rFonts w:hint="eastAsia"/>
        </w:rPr>
        <w:t>連携</w:t>
      </w:r>
      <w:r w:rsidR="003523DF">
        <w:rPr>
          <w:rFonts w:hint="eastAsia"/>
        </w:rPr>
        <w:t>をとりながら，また，学校運営協議会読書企画推進委員会の方々にご協力</w:t>
      </w:r>
      <w:r w:rsidR="0058365B">
        <w:rPr>
          <w:rFonts w:hint="eastAsia"/>
        </w:rPr>
        <w:t>いただ</w:t>
      </w:r>
      <w:r w:rsidR="003523DF">
        <w:rPr>
          <w:rFonts w:hint="eastAsia"/>
        </w:rPr>
        <w:t>きながら</w:t>
      </w:r>
      <w:r w:rsidR="0058365B">
        <w:rPr>
          <w:rFonts w:hint="eastAsia"/>
        </w:rPr>
        <w:t>，よりよい</w:t>
      </w:r>
      <w:r w:rsidR="003523DF">
        <w:rPr>
          <w:rFonts w:hint="eastAsia"/>
        </w:rPr>
        <w:t>施設となるよう，</w:t>
      </w:r>
      <w:r w:rsidR="0058365B">
        <w:rPr>
          <w:rFonts w:hint="eastAsia"/>
        </w:rPr>
        <w:t>環境整備に取り組んでい</w:t>
      </w:r>
      <w:r w:rsidR="003523DF">
        <w:rPr>
          <w:rFonts w:hint="eastAsia"/>
        </w:rPr>
        <w:t>きたいと思い</w:t>
      </w:r>
      <w:r w:rsidR="0058365B">
        <w:rPr>
          <w:rFonts w:hint="eastAsia"/>
        </w:rPr>
        <w:t>ます。</w:t>
      </w:r>
    </w:p>
    <w:p w:rsidR="00A1167F" w:rsidRDefault="00A9122D" w:rsidP="00006E7E">
      <w:pPr>
        <w:ind w:leftChars="100" w:left="200"/>
      </w:pPr>
      <w:r>
        <w:rPr>
          <w:rFonts w:hint="eastAsia"/>
        </w:rPr>
        <w:t xml:space="preserve">　⑮について，</w:t>
      </w:r>
      <w:r w:rsidR="0058365B">
        <w:rPr>
          <w:rFonts w:hint="eastAsia"/>
        </w:rPr>
        <w:t>「</w:t>
      </w:r>
      <w:r w:rsidR="0058365B" w:rsidRPr="0058365B">
        <w:rPr>
          <w:rFonts w:hint="eastAsia"/>
        </w:rPr>
        <w:t>参観・懇談など，学校によく足を運んでいる。</w:t>
      </w:r>
      <w:r>
        <w:rPr>
          <w:rFonts w:hint="eastAsia"/>
        </w:rPr>
        <w:t>」と回答された方の割合も昨年度後期より増加しました。</w:t>
      </w:r>
      <w:r w:rsidR="007C3C7E">
        <w:rPr>
          <w:rFonts w:hint="eastAsia"/>
        </w:rPr>
        <w:t>実際，いつも多くの方にご参観いただいています。</w:t>
      </w:r>
      <w:r>
        <w:rPr>
          <w:rFonts w:hint="eastAsia"/>
        </w:rPr>
        <w:t>これは，本校の教育活動への期待の表れ</w:t>
      </w:r>
      <w:r w:rsidR="007C3C7E">
        <w:rPr>
          <w:rFonts w:hint="eastAsia"/>
        </w:rPr>
        <w:t>でもある</w:t>
      </w:r>
      <w:r>
        <w:rPr>
          <w:rFonts w:hint="eastAsia"/>
        </w:rPr>
        <w:t>と考えます。</w:t>
      </w:r>
      <w:r w:rsidR="007C3C7E">
        <w:rPr>
          <w:rFonts w:hint="eastAsia"/>
        </w:rPr>
        <w:t>しかし，懇談会への参加率は決して高いとは言えません。保護者の方と学校とが思いを同じにして，ともに子どもたちの成長を見守っていくために，懇談会もより有意義なものとなるよう，工夫していきたいと思います。</w:t>
      </w:r>
    </w:p>
    <w:p w:rsidR="00A1167F" w:rsidRDefault="00A1167F" w:rsidP="00006E7E">
      <w:pPr>
        <w:ind w:left="200" w:hangingChars="100" w:hanging="200"/>
      </w:pPr>
      <w:r>
        <w:rPr>
          <w:rFonts w:hint="eastAsia"/>
        </w:rPr>
        <w:lastRenderedPageBreak/>
        <w:t>◇　⑯「学校は，家庭や地域と積極的に連携して活動できていますか。」の設問は，昨年度の</w:t>
      </w:r>
      <w:r w:rsidRPr="00492957">
        <w:rPr>
          <w:rFonts w:hint="eastAsia"/>
        </w:rPr>
        <w:t>学校運営協議会理事会</w:t>
      </w:r>
      <w:r>
        <w:rPr>
          <w:rFonts w:hint="eastAsia"/>
        </w:rPr>
        <w:t>でいただいたご意見をもとに新設した項目です。Ａ・Ｂ合わせて９５％を超える評価をいただきました。本校区には，「妙」「法」の山や水路など他に類を見ない地域素材が豊富にあり，本校が取り組んでいる環境教育は，これらを教材として進めています。その際，</w:t>
      </w:r>
      <w:r w:rsidRPr="00492957">
        <w:rPr>
          <w:rFonts w:hint="eastAsia"/>
        </w:rPr>
        <w:t>学校運営協議会</w:t>
      </w:r>
      <w:r>
        <w:rPr>
          <w:rFonts w:hint="eastAsia"/>
        </w:rPr>
        <w:t>の皆様にはゲストティーチャーやその他さまざまな形でご協力いただき，</w:t>
      </w:r>
      <w:r w:rsidR="006A544B">
        <w:rPr>
          <w:rFonts w:hint="eastAsia"/>
        </w:rPr>
        <w:t>教育的効果を高めることができています。また，「学び」「子ども安全」「読書」「広報」「放課後まなび教室」の各企画推進委員会の皆様には，子どもたちのために，日々</w:t>
      </w:r>
    </w:p>
    <w:p w:rsidR="006800D9" w:rsidRDefault="006A544B" w:rsidP="00006E7E">
      <w:pPr>
        <w:ind w:leftChars="100" w:left="200"/>
      </w:pPr>
      <w:r>
        <w:rPr>
          <w:rFonts w:hint="eastAsia"/>
        </w:rPr>
        <w:t>活動していただいています。ＰＴＡを始め，各団体</w:t>
      </w:r>
      <w:r w:rsidR="006800D9">
        <w:rPr>
          <w:rFonts w:hint="eastAsia"/>
        </w:rPr>
        <w:t>が主催する行事などにも可能な限り教職員が参加し，交流を深められるようにしています。今後も「地域の子どもは，地域で育てる。」を保護者・地域・学校が協力して実践していきたいと思います。どうぞ，よろしくお願いします。</w:t>
      </w:r>
    </w:p>
    <w:p w:rsidR="006800D9" w:rsidRDefault="006800D9" w:rsidP="00006E7E">
      <w:pPr>
        <w:ind w:leftChars="100" w:left="200"/>
      </w:pPr>
    </w:p>
    <w:p w:rsidR="00C13BB4" w:rsidRDefault="00615369" w:rsidP="00006E7E">
      <w:pPr>
        <w:ind w:leftChars="100" w:left="200"/>
      </w:pPr>
      <w:r>
        <w:rPr>
          <w:noProof/>
        </w:rPr>
        <w:pict>
          <v:shape id="_x0000_s1050" type="#_x0000_t202" style="position:absolute;left:0;text-align:left;margin-left:-.65pt;margin-top:1.05pt;width:497.9pt;height:213pt;z-index:251705344" filled="f" stroked="f">
            <v:textbox inset="5.85pt,.7pt,5.85pt,.7pt">
              <w:txbxContent>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
                    <w:gridCol w:w="2158"/>
                    <w:gridCol w:w="520"/>
                    <w:gridCol w:w="240"/>
                    <w:gridCol w:w="431"/>
                    <w:gridCol w:w="2157"/>
                    <w:gridCol w:w="520"/>
                    <w:gridCol w:w="240"/>
                    <w:gridCol w:w="431"/>
                    <w:gridCol w:w="2151"/>
                    <w:gridCol w:w="523"/>
                  </w:tblGrid>
                  <w:tr w:rsidR="002B7E27" w:rsidTr="00006E7E">
                    <w:trPr>
                      <w:trHeight w:val="306"/>
                    </w:trPr>
                    <w:tc>
                      <w:tcPr>
                        <w:tcW w:w="9800" w:type="dxa"/>
                        <w:gridSpan w:val="11"/>
                        <w:tcBorders>
                          <w:top w:val="nil"/>
                          <w:left w:val="nil"/>
                          <w:right w:val="nil"/>
                        </w:tcBorders>
                      </w:tcPr>
                      <w:p w:rsidR="002B7E27" w:rsidRPr="00831EF9" w:rsidRDefault="002B7E27" w:rsidP="000179A8">
                        <w:pPr>
                          <w:jc w:val="right"/>
                          <w:rPr>
                            <w:rFonts w:ascii="ＭＳ Ｐゴシック" w:eastAsia="ＭＳ Ｐゴシック" w:hAnsi="ＭＳ Ｐゴシック"/>
                            <w:kern w:val="0"/>
                            <w:sz w:val="18"/>
                            <w:szCs w:val="18"/>
                          </w:rPr>
                        </w:pPr>
                        <w:r w:rsidRPr="00831EF9">
                          <w:rPr>
                            <w:rFonts w:ascii="ＭＳ Ｐゴシック" w:eastAsia="ＭＳ Ｐゴシック" w:hAnsi="ＭＳ Ｐゴシック" w:hint="eastAsia"/>
                            <w:kern w:val="0"/>
                            <w:sz w:val="18"/>
                            <w:szCs w:val="18"/>
                          </w:rPr>
                          <w:t xml:space="preserve">《資料》　</w:t>
                        </w:r>
                        <w:r w:rsidRPr="00831EF9">
                          <w:rPr>
                            <w:rFonts w:ascii="ＭＳ Ｐゴシック" w:eastAsia="ＭＳ Ｐゴシック" w:hAnsi="ＭＳ Ｐゴシック" w:hint="eastAsia"/>
                            <w:b/>
                            <w:kern w:val="0"/>
                            <w:sz w:val="22"/>
                          </w:rPr>
                          <w:t xml:space="preserve">「ご家庭で大切にされていること」　</w:t>
                        </w:r>
                        <w:r w:rsidRPr="00831EF9">
                          <w:rPr>
                            <w:rFonts w:ascii="ＭＳ Ｐゴシック" w:eastAsia="ＭＳ Ｐゴシック" w:hAnsi="ＭＳ Ｐゴシック" w:hint="eastAsia"/>
                            <w:kern w:val="0"/>
                            <w:sz w:val="18"/>
                            <w:szCs w:val="18"/>
                          </w:rPr>
                          <w:t xml:space="preserve">　　　　　　　　　　　　　　　　　　　　　　　　　　　　　　　　　　　　　　　　　　（％）</w:t>
                        </w:r>
                      </w:p>
                    </w:tc>
                  </w:tr>
                  <w:tr w:rsidR="002B7E27" w:rsidTr="00006E7E">
                    <w:trPr>
                      <w:trHeight w:val="322"/>
                    </w:trPr>
                    <w:tc>
                      <w:tcPr>
                        <w:tcW w:w="430" w:type="dxa"/>
                      </w:tcPr>
                      <w:p w:rsidR="002B7E27" w:rsidRPr="002B7E27" w:rsidRDefault="002B7E27" w:rsidP="000179A8">
                        <w:pPr>
                          <w:rPr>
                            <w:rFonts w:ascii="ＭＳ Ｐゴシック" w:eastAsia="ＭＳ Ｐゴシック" w:hAnsi="ＭＳ Ｐゴシック"/>
                            <w:kern w:val="0"/>
                            <w:sz w:val="16"/>
                            <w:szCs w:val="16"/>
                          </w:rPr>
                        </w:pPr>
                      </w:p>
                    </w:tc>
                    <w:tc>
                      <w:tcPr>
                        <w:tcW w:w="2158" w:type="dxa"/>
                        <w:vAlign w:val="center"/>
                      </w:tcPr>
                      <w:p w:rsidR="002B7E27" w:rsidRPr="002B7E27" w:rsidRDefault="002B7E27" w:rsidP="000179A8">
                        <w:pPr>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設問</w:t>
                        </w:r>
                      </w:p>
                    </w:tc>
                    <w:tc>
                      <w:tcPr>
                        <w:tcW w:w="520" w:type="dxa"/>
                        <w:vAlign w:val="center"/>
                      </w:tcPr>
                      <w:p w:rsidR="002B7E27" w:rsidRPr="002B7E27" w:rsidRDefault="002B7E27" w:rsidP="000179A8">
                        <w:pPr>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７月</w:t>
                        </w:r>
                      </w:p>
                    </w:tc>
                    <w:tc>
                      <w:tcPr>
                        <w:tcW w:w="240" w:type="dxa"/>
                        <w:tcBorders>
                          <w:top w:val="nil"/>
                          <w:bottom w:val="nil"/>
                        </w:tcBorders>
                        <w:vAlign w:val="center"/>
                      </w:tcPr>
                      <w:p w:rsidR="002B7E27" w:rsidRPr="002B7E27" w:rsidRDefault="002B7E27" w:rsidP="000179A8">
                        <w:pPr>
                          <w:jc w:val="center"/>
                          <w:rPr>
                            <w:rFonts w:ascii="ＭＳ Ｐゴシック" w:eastAsia="ＭＳ Ｐゴシック" w:hAnsi="ＭＳ Ｐゴシック"/>
                            <w:kern w:val="0"/>
                            <w:sz w:val="10"/>
                            <w:szCs w:val="10"/>
                          </w:rPr>
                        </w:pPr>
                      </w:p>
                    </w:tc>
                    <w:tc>
                      <w:tcPr>
                        <w:tcW w:w="431" w:type="dxa"/>
                      </w:tcPr>
                      <w:p w:rsidR="002B7E27" w:rsidRPr="002B7E27" w:rsidRDefault="002B7E27" w:rsidP="000179A8">
                        <w:pPr>
                          <w:rPr>
                            <w:rFonts w:ascii="ＭＳ Ｐゴシック" w:eastAsia="ＭＳ Ｐゴシック" w:hAnsi="ＭＳ Ｐゴシック"/>
                            <w:kern w:val="0"/>
                            <w:sz w:val="16"/>
                            <w:szCs w:val="16"/>
                          </w:rPr>
                        </w:pPr>
                      </w:p>
                    </w:tc>
                    <w:tc>
                      <w:tcPr>
                        <w:tcW w:w="2157" w:type="dxa"/>
                        <w:vAlign w:val="center"/>
                      </w:tcPr>
                      <w:p w:rsidR="002B7E27" w:rsidRPr="002B7E27" w:rsidRDefault="002B7E27" w:rsidP="000179A8">
                        <w:pPr>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設問</w:t>
                        </w:r>
                      </w:p>
                    </w:tc>
                    <w:tc>
                      <w:tcPr>
                        <w:tcW w:w="520" w:type="dxa"/>
                        <w:vAlign w:val="center"/>
                      </w:tcPr>
                      <w:p w:rsidR="002B7E27" w:rsidRPr="002B7E27" w:rsidRDefault="002B7E27" w:rsidP="000179A8">
                        <w:pPr>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７月</w:t>
                        </w:r>
                      </w:p>
                    </w:tc>
                    <w:tc>
                      <w:tcPr>
                        <w:tcW w:w="240" w:type="dxa"/>
                        <w:tcBorders>
                          <w:top w:val="nil"/>
                          <w:bottom w:val="nil"/>
                        </w:tcBorders>
                        <w:vAlign w:val="center"/>
                      </w:tcPr>
                      <w:p w:rsidR="002B7E27" w:rsidRPr="002B7E27" w:rsidRDefault="002B7E27" w:rsidP="000179A8">
                        <w:pPr>
                          <w:jc w:val="center"/>
                          <w:rPr>
                            <w:rFonts w:ascii="ＭＳ Ｐゴシック" w:eastAsia="ＭＳ Ｐゴシック" w:hAnsi="ＭＳ Ｐゴシック"/>
                            <w:kern w:val="0"/>
                            <w:sz w:val="10"/>
                            <w:szCs w:val="10"/>
                          </w:rPr>
                        </w:pPr>
                      </w:p>
                    </w:tc>
                    <w:tc>
                      <w:tcPr>
                        <w:tcW w:w="431" w:type="dxa"/>
                        <w:vAlign w:val="center"/>
                      </w:tcPr>
                      <w:p w:rsidR="002B7E27" w:rsidRPr="002B7E27" w:rsidRDefault="002B7E27" w:rsidP="000179A8">
                        <w:pPr>
                          <w:jc w:val="center"/>
                          <w:rPr>
                            <w:rFonts w:ascii="ＭＳ Ｐゴシック" w:eastAsia="ＭＳ Ｐゴシック" w:hAnsi="ＭＳ Ｐゴシック"/>
                            <w:kern w:val="0"/>
                            <w:sz w:val="16"/>
                            <w:szCs w:val="16"/>
                          </w:rPr>
                        </w:pPr>
                      </w:p>
                    </w:tc>
                    <w:tc>
                      <w:tcPr>
                        <w:tcW w:w="2151" w:type="dxa"/>
                        <w:vAlign w:val="center"/>
                      </w:tcPr>
                      <w:p w:rsidR="002B7E27" w:rsidRPr="002B7E27" w:rsidRDefault="002B7E27" w:rsidP="000179A8">
                        <w:pPr>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設問</w:t>
                        </w:r>
                      </w:p>
                    </w:tc>
                    <w:tc>
                      <w:tcPr>
                        <w:tcW w:w="523" w:type="dxa"/>
                        <w:vAlign w:val="center"/>
                      </w:tcPr>
                      <w:p w:rsidR="002B7E27" w:rsidRPr="002B7E27" w:rsidRDefault="002B7E27" w:rsidP="000179A8">
                        <w:pPr>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７月</w:t>
                        </w:r>
                      </w:p>
                    </w:tc>
                  </w:tr>
                  <w:tr w:rsidR="002B7E27" w:rsidTr="00006E7E">
                    <w:trPr>
                      <w:trHeight w:hRule="exact" w:val="700"/>
                    </w:trPr>
                    <w:tc>
                      <w:tcPr>
                        <w:tcW w:w="430"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1</w:t>
                        </w:r>
                      </w:p>
                    </w:tc>
                    <w:tc>
                      <w:tcPr>
                        <w:tcW w:w="2158" w:type="dxa"/>
                        <w:vAlign w:val="center"/>
                      </w:tcPr>
                      <w:p w:rsidR="002B7E27" w:rsidRPr="002B7E27" w:rsidRDefault="002B7E27" w:rsidP="00006E7E">
                        <w:pPr>
                          <w:spacing w:line="200" w:lineRule="exact"/>
                          <w:ind w:left="75" w:hangingChars="50" w:hanging="75"/>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⑩ 家族は，自分から気持ちのよいあいさつをするようにしている。</w:t>
                        </w:r>
                      </w:p>
                    </w:tc>
                    <w:tc>
                      <w:tcPr>
                        <w:tcW w:w="520"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76.3</w:t>
                        </w:r>
                      </w:p>
                    </w:tc>
                    <w:tc>
                      <w:tcPr>
                        <w:tcW w:w="240" w:type="dxa"/>
                        <w:tcBorders>
                          <w:top w:val="nil"/>
                          <w:bottom w:val="nil"/>
                        </w:tcBorders>
                      </w:tcPr>
                      <w:p w:rsidR="002B7E27" w:rsidRPr="002B7E27" w:rsidRDefault="002B7E27" w:rsidP="00006E7E">
                        <w:pPr>
                          <w:spacing w:line="200" w:lineRule="exact"/>
                          <w:rPr>
                            <w:rFonts w:ascii="ＭＳ Ｐゴシック" w:eastAsia="ＭＳ Ｐゴシック" w:hAnsi="ＭＳ Ｐゴシック"/>
                            <w:kern w:val="0"/>
                            <w:sz w:val="10"/>
                            <w:szCs w:val="10"/>
                          </w:rPr>
                        </w:pPr>
                      </w:p>
                    </w:tc>
                    <w:tc>
                      <w:tcPr>
                        <w:tcW w:w="431"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6</w:t>
                        </w:r>
                      </w:p>
                    </w:tc>
                    <w:tc>
                      <w:tcPr>
                        <w:tcW w:w="2157" w:type="dxa"/>
                        <w:vAlign w:val="center"/>
                      </w:tcPr>
                      <w:p w:rsidR="002B7E27" w:rsidRPr="002B7E27" w:rsidRDefault="002B7E27" w:rsidP="00006E7E">
                        <w:pPr>
                          <w:spacing w:line="200" w:lineRule="exact"/>
                          <w:ind w:left="75" w:hangingChars="50" w:hanging="75"/>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⑭⑮ 参観・懇談など，学校によく足を運んでいる。</w:t>
                        </w:r>
                      </w:p>
                    </w:tc>
                    <w:tc>
                      <w:tcPr>
                        <w:tcW w:w="520"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66.7</w:t>
                        </w:r>
                      </w:p>
                    </w:tc>
                    <w:tc>
                      <w:tcPr>
                        <w:tcW w:w="240" w:type="dxa"/>
                        <w:tcBorders>
                          <w:top w:val="nil"/>
                          <w:bottom w:val="nil"/>
                        </w:tcBorders>
                      </w:tcPr>
                      <w:p w:rsidR="002B7E27" w:rsidRPr="002B7E27" w:rsidRDefault="002B7E27" w:rsidP="00006E7E">
                        <w:pPr>
                          <w:spacing w:line="200" w:lineRule="exact"/>
                          <w:rPr>
                            <w:rFonts w:ascii="ＭＳ Ｐゴシック" w:eastAsia="ＭＳ Ｐゴシック" w:hAnsi="ＭＳ Ｐゴシック"/>
                            <w:kern w:val="0"/>
                            <w:sz w:val="10"/>
                            <w:szCs w:val="10"/>
                          </w:rPr>
                        </w:pPr>
                      </w:p>
                    </w:tc>
                    <w:tc>
                      <w:tcPr>
                        <w:tcW w:w="431"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11</w:t>
                        </w:r>
                      </w:p>
                    </w:tc>
                    <w:tc>
                      <w:tcPr>
                        <w:tcW w:w="2151" w:type="dxa"/>
                        <w:vAlign w:val="center"/>
                      </w:tcPr>
                      <w:p w:rsidR="002B7E27" w:rsidRPr="002B7E27" w:rsidRDefault="002B7E27" w:rsidP="00006E7E">
                        <w:pPr>
                          <w:spacing w:line="200" w:lineRule="exact"/>
                          <w:ind w:left="75" w:hangingChars="50" w:hanging="75"/>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⑦ 家庭学習ができるように働きかけ，環境を整えている。</w:t>
                        </w:r>
                      </w:p>
                    </w:tc>
                    <w:tc>
                      <w:tcPr>
                        <w:tcW w:w="523"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54.4</w:t>
                        </w:r>
                      </w:p>
                    </w:tc>
                  </w:tr>
                  <w:tr w:rsidR="002B7E27" w:rsidTr="00006E7E">
                    <w:trPr>
                      <w:trHeight w:hRule="exact" w:val="700"/>
                    </w:trPr>
                    <w:tc>
                      <w:tcPr>
                        <w:tcW w:w="430"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2</w:t>
                        </w:r>
                      </w:p>
                    </w:tc>
                    <w:tc>
                      <w:tcPr>
                        <w:tcW w:w="2158" w:type="dxa"/>
                        <w:vAlign w:val="center"/>
                      </w:tcPr>
                      <w:p w:rsidR="002B7E27" w:rsidRPr="002B7E27" w:rsidRDefault="002B7E27" w:rsidP="00006E7E">
                        <w:pPr>
                          <w:spacing w:line="200" w:lineRule="exact"/>
                          <w:ind w:left="75" w:hangingChars="50" w:hanging="75"/>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⑥ 学習のことや学校での出来事について，子どもと一緒に話をしている。</w:t>
                        </w:r>
                      </w:p>
                    </w:tc>
                    <w:tc>
                      <w:tcPr>
                        <w:tcW w:w="520"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74.8</w:t>
                        </w:r>
                      </w:p>
                    </w:tc>
                    <w:tc>
                      <w:tcPr>
                        <w:tcW w:w="240" w:type="dxa"/>
                        <w:tcBorders>
                          <w:top w:val="nil"/>
                          <w:bottom w:val="nil"/>
                        </w:tcBorders>
                      </w:tcPr>
                      <w:p w:rsidR="002B7E27" w:rsidRPr="002B7E27" w:rsidRDefault="002B7E27" w:rsidP="00006E7E">
                        <w:pPr>
                          <w:spacing w:line="200" w:lineRule="exact"/>
                          <w:rPr>
                            <w:rFonts w:ascii="ＭＳ Ｐゴシック" w:eastAsia="ＭＳ Ｐゴシック" w:hAnsi="ＭＳ Ｐゴシック"/>
                            <w:kern w:val="0"/>
                            <w:sz w:val="10"/>
                            <w:szCs w:val="10"/>
                          </w:rPr>
                        </w:pPr>
                      </w:p>
                    </w:tc>
                    <w:tc>
                      <w:tcPr>
                        <w:tcW w:w="431"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7</w:t>
                        </w:r>
                      </w:p>
                    </w:tc>
                    <w:tc>
                      <w:tcPr>
                        <w:tcW w:w="2157" w:type="dxa"/>
                        <w:vAlign w:val="center"/>
                      </w:tcPr>
                      <w:p w:rsidR="002B7E27" w:rsidRPr="002B7E27" w:rsidRDefault="002B7E27" w:rsidP="00006E7E">
                        <w:pPr>
                          <w:spacing w:line="200" w:lineRule="exact"/>
                          <w:ind w:left="75" w:hangingChars="50" w:hanging="75"/>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⑫ 家庭では，子どものよさを認めて，ほめている。</w:t>
                        </w:r>
                      </w:p>
                    </w:tc>
                    <w:tc>
                      <w:tcPr>
                        <w:tcW w:w="520"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61.5</w:t>
                        </w:r>
                      </w:p>
                    </w:tc>
                    <w:tc>
                      <w:tcPr>
                        <w:tcW w:w="240" w:type="dxa"/>
                        <w:tcBorders>
                          <w:top w:val="nil"/>
                          <w:bottom w:val="nil"/>
                        </w:tcBorders>
                      </w:tcPr>
                      <w:p w:rsidR="002B7E27" w:rsidRPr="002B7E27" w:rsidRDefault="002B7E27" w:rsidP="00006E7E">
                        <w:pPr>
                          <w:spacing w:line="200" w:lineRule="exact"/>
                          <w:rPr>
                            <w:rFonts w:ascii="ＭＳ Ｐゴシック" w:eastAsia="ＭＳ Ｐゴシック" w:hAnsi="ＭＳ Ｐゴシック"/>
                            <w:kern w:val="0"/>
                            <w:sz w:val="10"/>
                            <w:szCs w:val="10"/>
                          </w:rPr>
                        </w:pPr>
                      </w:p>
                    </w:tc>
                    <w:tc>
                      <w:tcPr>
                        <w:tcW w:w="431"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12</w:t>
                        </w:r>
                      </w:p>
                    </w:tc>
                    <w:tc>
                      <w:tcPr>
                        <w:tcW w:w="2151" w:type="dxa"/>
                        <w:vAlign w:val="center"/>
                      </w:tcPr>
                      <w:p w:rsidR="002B7E27" w:rsidRPr="002B7E27" w:rsidRDefault="002B7E27" w:rsidP="00006E7E">
                        <w:pPr>
                          <w:spacing w:line="200" w:lineRule="exact"/>
                          <w:ind w:left="75" w:hangingChars="50" w:hanging="75"/>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⑤ 子どもにも家族の役割分担をさせている</w:t>
                        </w:r>
                      </w:p>
                    </w:tc>
                    <w:tc>
                      <w:tcPr>
                        <w:tcW w:w="523"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43.3</w:t>
                        </w:r>
                      </w:p>
                    </w:tc>
                  </w:tr>
                  <w:tr w:rsidR="002B7E27" w:rsidTr="00006E7E">
                    <w:trPr>
                      <w:trHeight w:hRule="exact" w:val="700"/>
                    </w:trPr>
                    <w:tc>
                      <w:tcPr>
                        <w:tcW w:w="430"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3</w:t>
                        </w:r>
                      </w:p>
                    </w:tc>
                    <w:tc>
                      <w:tcPr>
                        <w:tcW w:w="2158" w:type="dxa"/>
                        <w:vAlign w:val="center"/>
                      </w:tcPr>
                      <w:p w:rsidR="002B7E27" w:rsidRPr="002B7E27" w:rsidRDefault="002B7E27" w:rsidP="00006E7E">
                        <w:pPr>
                          <w:spacing w:line="200" w:lineRule="exact"/>
                          <w:ind w:left="75" w:hangingChars="50" w:hanging="75"/>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⑬ 学校から配られるﾌﾟﾘﾝﾄ（学校・学年・学級だより・HP等）は必ず見ている。</w:t>
                        </w:r>
                      </w:p>
                    </w:tc>
                    <w:tc>
                      <w:tcPr>
                        <w:tcW w:w="520"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70.4</w:t>
                        </w:r>
                      </w:p>
                    </w:tc>
                    <w:tc>
                      <w:tcPr>
                        <w:tcW w:w="240" w:type="dxa"/>
                        <w:tcBorders>
                          <w:top w:val="nil"/>
                          <w:bottom w:val="nil"/>
                        </w:tcBorders>
                      </w:tcPr>
                      <w:p w:rsidR="002B7E27" w:rsidRPr="002B7E27" w:rsidRDefault="002B7E27" w:rsidP="00006E7E">
                        <w:pPr>
                          <w:spacing w:line="200" w:lineRule="exact"/>
                          <w:rPr>
                            <w:rFonts w:ascii="ＭＳ Ｐゴシック" w:eastAsia="ＭＳ Ｐゴシック" w:hAnsi="ＭＳ Ｐゴシック"/>
                            <w:kern w:val="0"/>
                            <w:sz w:val="10"/>
                            <w:szCs w:val="10"/>
                          </w:rPr>
                        </w:pPr>
                      </w:p>
                    </w:tc>
                    <w:tc>
                      <w:tcPr>
                        <w:tcW w:w="431"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8</w:t>
                        </w:r>
                      </w:p>
                    </w:tc>
                    <w:tc>
                      <w:tcPr>
                        <w:tcW w:w="2157" w:type="dxa"/>
                        <w:vAlign w:val="center"/>
                      </w:tcPr>
                      <w:p w:rsidR="002B7E27" w:rsidRPr="002B7E27" w:rsidRDefault="002B7E27" w:rsidP="00006E7E">
                        <w:pPr>
                          <w:spacing w:line="200" w:lineRule="exact"/>
                          <w:ind w:left="75" w:hangingChars="50" w:hanging="75"/>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②③ 子どもが物事に最後まで取り組めるように励ましの声かけをしている。</w:t>
                        </w:r>
                      </w:p>
                    </w:tc>
                    <w:tc>
                      <w:tcPr>
                        <w:tcW w:w="520"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60.7</w:t>
                        </w:r>
                      </w:p>
                    </w:tc>
                    <w:tc>
                      <w:tcPr>
                        <w:tcW w:w="240" w:type="dxa"/>
                        <w:tcBorders>
                          <w:top w:val="nil"/>
                          <w:bottom w:val="nil"/>
                        </w:tcBorders>
                      </w:tcPr>
                      <w:p w:rsidR="002B7E27" w:rsidRPr="002B7E27" w:rsidRDefault="002B7E27" w:rsidP="00006E7E">
                        <w:pPr>
                          <w:spacing w:line="200" w:lineRule="exact"/>
                          <w:rPr>
                            <w:rFonts w:ascii="ＭＳ Ｐゴシック" w:eastAsia="ＭＳ Ｐゴシック" w:hAnsi="ＭＳ Ｐゴシック"/>
                            <w:kern w:val="0"/>
                            <w:sz w:val="10"/>
                            <w:szCs w:val="10"/>
                          </w:rPr>
                        </w:pPr>
                      </w:p>
                    </w:tc>
                    <w:tc>
                      <w:tcPr>
                        <w:tcW w:w="431"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13</w:t>
                        </w:r>
                      </w:p>
                    </w:tc>
                    <w:tc>
                      <w:tcPr>
                        <w:tcW w:w="2151" w:type="dxa"/>
                        <w:vAlign w:val="center"/>
                      </w:tcPr>
                      <w:p w:rsidR="002B7E27" w:rsidRPr="002B7E27" w:rsidRDefault="002B7E27" w:rsidP="00006E7E">
                        <w:pPr>
                          <w:spacing w:line="200" w:lineRule="exact"/>
                          <w:ind w:left="75" w:hangingChars="50" w:hanging="75"/>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⑯ ＰＴＡ活動や地域の行事にできるだけ参加するようにしている。</w:t>
                        </w:r>
                      </w:p>
                    </w:tc>
                    <w:tc>
                      <w:tcPr>
                        <w:tcW w:w="523"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41.5</w:t>
                        </w:r>
                      </w:p>
                    </w:tc>
                  </w:tr>
                  <w:tr w:rsidR="002B7E27" w:rsidTr="00006E7E">
                    <w:trPr>
                      <w:trHeight w:hRule="exact" w:val="700"/>
                    </w:trPr>
                    <w:tc>
                      <w:tcPr>
                        <w:tcW w:w="430"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4</w:t>
                        </w:r>
                      </w:p>
                    </w:tc>
                    <w:tc>
                      <w:tcPr>
                        <w:tcW w:w="2158" w:type="dxa"/>
                        <w:vAlign w:val="center"/>
                      </w:tcPr>
                      <w:p w:rsidR="002B7E27" w:rsidRPr="002B7E27" w:rsidRDefault="002B7E27" w:rsidP="00006E7E">
                        <w:pPr>
                          <w:spacing w:line="200" w:lineRule="exact"/>
                          <w:ind w:left="75" w:hangingChars="50" w:hanging="75"/>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① 子どもの話をしっかりきいている。</w:t>
                        </w:r>
                      </w:p>
                    </w:tc>
                    <w:tc>
                      <w:tcPr>
                        <w:tcW w:w="520"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70.0</w:t>
                        </w:r>
                      </w:p>
                    </w:tc>
                    <w:tc>
                      <w:tcPr>
                        <w:tcW w:w="240" w:type="dxa"/>
                        <w:tcBorders>
                          <w:top w:val="nil"/>
                          <w:bottom w:val="nil"/>
                        </w:tcBorders>
                      </w:tcPr>
                      <w:p w:rsidR="002B7E27" w:rsidRPr="002B7E27" w:rsidRDefault="002B7E27" w:rsidP="00006E7E">
                        <w:pPr>
                          <w:spacing w:line="200" w:lineRule="exact"/>
                          <w:rPr>
                            <w:rFonts w:ascii="ＭＳ Ｐゴシック" w:eastAsia="ＭＳ Ｐゴシック" w:hAnsi="ＭＳ Ｐゴシック"/>
                            <w:kern w:val="0"/>
                            <w:sz w:val="10"/>
                            <w:szCs w:val="10"/>
                          </w:rPr>
                        </w:pPr>
                      </w:p>
                    </w:tc>
                    <w:tc>
                      <w:tcPr>
                        <w:tcW w:w="431"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9</w:t>
                        </w:r>
                      </w:p>
                    </w:tc>
                    <w:tc>
                      <w:tcPr>
                        <w:tcW w:w="2157" w:type="dxa"/>
                        <w:vAlign w:val="center"/>
                      </w:tcPr>
                      <w:p w:rsidR="002B7E27" w:rsidRPr="002B7E27" w:rsidRDefault="002B7E27" w:rsidP="00006E7E">
                        <w:pPr>
                          <w:spacing w:line="200" w:lineRule="exact"/>
                          <w:ind w:left="75" w:hangingChars="50" w:hanging="75"/>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⑧ 忘れ物がないように，子ども自身が点検する習慣を付けている。</w:t>
                        </w:r>
                      </w:p>
                    </w:tc>
                    <w:tc>
                      <w:tcPr>
                        <w:tcW w:w="520"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58.5</w:t>
                        </w:r>
                      </w:p>
                    </w:tc>
                    <w:tc>
                      <w:tcPr>
                        <w:tcW w:w="240" w:type="dxa"/>
                        <w:tcBorders>
                          <w:top w:val="nil"/>
                          <w:bottom w:val="nil"/>
                        </w:tcBorders>
                      </w:tcPr>
                      <w:p w:rsidR="002B7E27" w:rsidRPr="002B7E27" w:rsidRDefault="002B7E27" w:rsidP="00006E7E">
                        <w:pPr>
                          <w:spacing w:line="200" w:lineRule="exact"/>
                          <w:rPr>
                            <w:rFonts w:ascii="ＭＳ Ｐゴシック" w:eastAsia="ＭＳ Ｐゴシック" w:hAnsi="ＭＳ Ｐゴシック"/>
                            <w:kern w:val="0"/>
                            <w:sz w:val="10"/>
                            <w:szCs w:val="10"/>
                          </w:rPr>
                        </w:pPr>
                      </w:p>
                    </w:tc>
                    <w:tc>
                      <w:tcPr>
                        <w:tcW w:w="431" w:type="dxa"/>
                        <w:tcBorders>
                          <w:bottom w:val="single" w:sz="4" w:space="0" w:color="auto"/>
                        </w:tcBorders>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14</w:t>
                        </w:r>
                      </w:p>
                    </w:tc>
                    <w:tc>
                      <w:tcPr>
                        <w:tcW w:w="2151" w:type="dxa"/>
                        <w:tcBorders>
                          <w:bottom w:val="single" w:sz="4" w:space="0" w:color="auto"/>
                        </w:tcBorders>
                        <w:vAlign w:val="center"/>
                      </w:tcPr>
                      <w:p w:rsidR="002B7E27" w:rsidRPr="002B7E27" w:rsidRDefault="002B7E27" w:rsidP="00006E7E">
                        <w:pPr>
                          <w:spacing w:line="200" w:lineRule="exact"/>
                          <w:ind w:left="75" w:hangingChars="50" w:hanging="75"/>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④ 読書の時間を設けている。</w:t>
                        </w:r>
                      </w:p>
                    </w:tc>
                    <w:tc>
                      <w:tcPr>
                        <w:tcW w:w="523" w:type="dxa"/>
                        <w:tcBorders>
                          <w:bottom w:val="single" w:sz="4" w:space="0" w:color="auto"/>
                        </w:tcBorders>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23.0</w:t>
                        </w:r>
                      </w:p>
                    </w:tc>
                  </w:tr>
                  <w:tr w:rsidR="002B7E27" w:rsidTr="00006E7E">
                    <w:trPr>
                      <w:trHeight w:hRule="exact" w:val="700"/>
                    </w:trPr>
                    <w:tc>
                      <w:tcPr>
                        <w:tcW w:w="430"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5</w:t>
                        </w:r>
                      </w:p>
                    </w:tc>
                    <w:tc>
                      <w:tcPr>
                        <w:tcW w:w="2158" w:type="dxa"/>
                        <w:vAlign w:val="center"/>
                      </w:tcPr>
                      <w:p w:rsidR="002B7E27" w:rsidRPr="002B7E27" w:rsidRDefault="002B7E27" w:rsidP="00006E7E">
                        <w:pPr>
                          <w:spacing w:line="200" w:lineRule="exact"/>
                          <w:ind w:left="75" w:hangingChars="50" w:hanging="75"/>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⑨ 基本的な生活リズムが身につくように条件を整え，家族で取り組んでいる。</w:t>
                        </w:r>
                      </w:p>
                    </w:tc>
                    <w:tc>
                      <w:tcPr>
                        <w:tcW w:w="520"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67.0</w:t>
                        </w:r>
                      </w:p>
                    </w:tc>
                    <w:tc>
                      <w:tcPr>
                        <w:tcW w:w="240" w:type="dxa"/>
                        <w:tcBorders>
                          <w:top w:val="nil"/>
                          <w:bottom w:val="nil"/>
                        </w:tcBorders>
                      </w:tcPr>
                      <w:p w:rsidR="002B7E27" w:rsidRPr="002B7E27" w:rsidRDefault="002B7E27" w:rsidP="00006E7E">
                        <w:pPr>
                          <w:spacing w:line="200" w:lineRule="exact"/>
                          <w:rPr>
                            <w:rFonts w:ascii="ＭＳ Ｐゴシック" w:eastAsia="ＭＳ Ｐゴシック" w:hAnsi="ＭＳ Ｐゴシック"/>
                            <w:kern w:val="0"/>
                            <w:sz w:val="10"/>
                            <w:szCs w:val="10"/>
                          </w:rPr>
                        </w:pPr>
                      </w:p>
                    </w:tc>
                    <w:tc>
                      <w:tcPr>
                        <w:tcW w:w="431"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10</w:t>
                        </w:r>
                      </w:p>
                    </w:tc>
                    <w:tc>
                      <w:tcPr>
                        <w:tcW w:w="2157" w:type="dxa"/>
                        <w:vAlign w:val="center"/>
                      </w:tcPr>
                      <w:p w:rsidR="002B7E27" w:rsidRPr="002B7E27" w:rsidRDefault="002B7E27" w:rsidP="00006E7E">
                        <w:pPr>
                          <w:spacing w:line="200" w:lineRule="exact"/>
                          <w:ind w:left="75" w:hangingChars="50" w:hanging="75"/>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⑪ 日頃の学習の様子について聞いている。</w:t>
                        </w:r>
                      </w:p>
                    </w:tc>
                    <w:tc>
                      <w:tcPr>
                        <w:tcW w:w="520" w:type="dxa"/>
                        <w:vAlign w:val="center"/>
                      </w:tcPr>
                      <w:p w:rsidR="002B7E27" w:rsidRPr="002B7E27" w:rsidRDefault="002B7E27" w:rsidP="00006E7E">
                        <w:pPr>
                          <w:spacing w:line="200" w:lineRule="exact"/>
                          <w:jc w:val="center"/>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55.2</w:t>
                        </w:r>
                      </w:p>
                    </w:tc>
                    <w:tc>
                      <w:tcPr>
                        <w:tcW w:w="240" w:type="dxa"/>
                        <w:tcBorders>
                          <w:top w:val="nil"/>
                          <w:bottom w:val="nil"/>
                          <w:right w:val="nil"/>
                        </w:tcBorders>
                      </w:tcPr>
                      <w:p w:rsidR="002B7E27" w:rsidRPr="002B7E27" w:rsidRDefault="002B7E27" w:rsidP="00006E7E">
                        <w:pPr>
                          <w:spacing w:line="200" w:lineRule="exact"/>
                          <w:rPr>
                            <w:rFonts w:ascii="ＭＳ Ｐゴシック" w:eastAsia="ＭＳ Ｐゴシック" w:hAnsi="ＭＳ Ｐゴシック"/>
                            <w:kern w:val="0"/>
                            <w:sz w:val="10"/>
                            <w:szCs w:val="10"/>
                          </w:rPr>
                        </w:pPr>
                      </w:p>
                    </w:tc>
                    <w:tc>
                      <w:tcPr>
                        <w:tcW w:w="3104" w:type="dxa"/>
                        <w:gridSpan w:val="3"/>
                        <w:tcBorders>
                          <w:left w:val="nil"/>
                          <w:bottom w:val="nil"/>
                          <w:right w:val="nil"/>
                        </w:tcBorders>
                      </w:tcPr>
                      <w:p w:rsidR="002B7E27" w:rsidRPr="002B7E27" w:rsidRDefault="002B7E27" w:rsidP="00AB3FF3">
                        <w:pPr>
                          <w:spacing w:beforeLines="20" w:line="200" w:lineRule="exact"/>
                          <w:rPr>
                            <w:rFonts w:ascii="ＭＳ Ｐゴシック" w:eastAsia="ＭＳ Ｐゴシック" w:hAnsi="ＭＳ Ｐゴシック"/>
                            <w:kern w:val="0"/>
                            <w:sz w:val="16"/>
                            <w:szCs w:val="16"/>
                          </w:rPr>
                        </w:pPr>
                        <w:r w:rsidRPr="002B7E27">
                          <w:rPr>
                            <w:rFonts w:ascii="ＭＳ Ｐゴシック" w:eastAsia="ＭＳ Ｐゴシック" w:hAnsi="ＭＳ Ｐゴシック" w:hint="eastAsia"/>
                            <w:kern w:val="0"/>
                            <w:sz w:val="16"/>
                            <w:szCs w:val="16"/>
                          </w:rPr>
                          <w:t>※　保護者アンケートで，○の回答が多かった順に並べ替えています。</w:t>
                        </w:r>
                      </w:p>
                    </w:tc>
                  </w:tr>
                </w:tbl>
                <w:p w:rsidR="00C13BB4" w:rsidRPr="002B7E27" w:rsidRDefault="00C13BB4"/>
              </w:txbxContent>
            </v:textbox>
          </v:shape>
        </w:pict>
      </w:r>
    </w:p>
    <w:p w:rsidR="00C13BB4" w:rsidRDefault="00C13BB4" w:rsidP="00006E7E">
      <w:pPr>
        <w:ind w:leftChars="100" w:left="200"/>
      </w:pPr>
    </w:p>
    <w:p w:rsidR="00C13BB4" w:rsidRDefault="00C13BB4" w:rsidP="00006E7E">
      <w:pPr>
        <w:ind w:leftChars="100" w:left="200"/>
      </w:pPr>
    </w:p>
    <w:p w:rsidR="00C13BB4" w:rsidRDefault="00C13BB4" w:rsidP="00006E7E">
      <w:pPr>
        <w:ind w:leftChars="100" w:left="200"/>
      </w:pPr>
    </w:p>
    <w:p w:rsidR="00C13BB4" w:rsidRDefault="00C13BB4" w:rsidP="00006E7E">
      <w:pPr>
        <w:ind w:leftChars="100" w:left="200"/>
      </w:pPr>
    </w:p>
    <w:p w:rsidR="00C13BB4" w:rsidRDefault="00C13BB4" w:rsidP="00006E7E">
      <w:pPr>
        <w:ind w:leftChars="100" w:left="200"/>
      </w:pPr>
    </w:p>
    <w:p w:rsidR="00C13BB4" w:rsidRDefault="00C13BB4" w:rsidP="00006E7E">
      <w:pPr>
        <w:ind w:leftChars="100" w:left="200"/>
      </w:pPr>
    </w:p>
    <w:p w:rsidR="00C13BB4" w:rsidRDefault="00C13BB4" w:rsidP="00006E7E">
      <w:pPr>
        <w:ind w:leftChars="100" w:left="200"/>
      </w:pPr>
    </w:p>
    <w:p w:rsidR="00C13BB4" w:rsidRDefault="00C13BB4" w:rsidP="00006E7E">
      <w:pPr>
        <w:ind w:leftChars="100" w:left="200"/>
      </w:pPr>
    </w:p>
    <w:p w:rsidR="00C13BB4" w:rsidRDefault="00C13BB4" w:rsidP="00006E7E">
      <w:pPr>
        <w:ind w:leftChars="100" w:left="200"/>
      </w:pPr>
    </w:p>
    <w:p w:rsidR="00C13BB4" w:rsidRDefault="00C13BB4" w:rsidP="00006E7E">
      <w:pPr>
        <w:ind w:leftChars="100" w:left="200"/>
      </w:pPr>
    </w:p>
    <w:p w:rsidR="006800D9" w:rsidRDefault="006800D9" w:rsidP="00006E7E">
      <w:pPr>
        <w:ind w:leftChars="100" w:left="200"/>
      </w:pPr>
    </w:p>
    <w:p w:rsidR="00C13BB4" w:rsidRDefault="00C13BB4" w:rsidP="00006E7E">
      <w:pPr>
        <w:ind w:leftChars="100" w:left="200"/>
      </w:pPr>
    </w:p>
    <w:p w:rsidR="006800D9" w:rsidRDefault="006800D9" w:rsidP="00006E7E">
      <w:pPr>
        <w:ind w:firstLineChars="100" w:firstLine="200"/>
      </w:pPr>
    </w:p>
    <w:p w:rsidR="00C13BB4" w:rsidRDefault="00C13BB4" w:rsidP="00006E7E"/>
    <w:p w:rsidR="00C13BB4" w:rsidRDefault="00C13BB4" w:rsidP="002B7E27"/>
    <w:p w:rsidR="00492957" w:rsidRPr="00006E7E" w:rsidRDefault="00492957" w:rsidP="00006E7E">
      <w:pPr>
        <w:spacing w:line="300" w:lineRule="exact"/>
        <w:rPr>
          <w:rFonts w:asciiTheme="majorEastAsia" w:eastAsiaTheme="majorEastAsia" w:hAnsiTheme="majorEastAsia"/>
          <w:b/>
          <w:sz w:val="24"/>
          <w:szCs w:val="24"/>
        </w:rPr>
      </w:pPr>
      <w:r w:rsidRPr="00006E7E">
        <w:rPr>
          <w:rFonts w:asciiTheme="majorEastAsia" w:eastAsiaTheme="majorEastAsia" w:hAnsiTheme="majorEastAsia" w:hint="eastAsia"/>
          <w:b/>
          <w:sz w:val="24"/>
          <w:szCs w:val="24"/>
        </w:rPr>
        <w:t>《学校関係者評価》</w:t>
      </w:r>
    </w:p>
    <w:p w:rsidR="00492957" w:rsidRDefault="003B5A53" w:rsidP="00006E7E">
      <w:pPr>
        <w:spacing w:line="280" w:lineRule="exact"/>
        <w:ind w:firstLineChars="100" w:firstLine="200"/>
      </w:pPr>
      <w:r>
        <w:rPr>
          <w:rFonts w:hint="eastAsia"/>
        </w:rPr>
        <w:t>９月２２</w:t>
      </w:r>
      <w:r w:rsidR="00492957" w:rsidRPr="00492957">
        <w:rPr>
          <w:rFonts w:hint="eastAsia"/>
        </w:rPr>
        <w:t>日に開催されました学校運営協議会理事会で，「第</w:t>
      </w:r>
      <w:r w:rsidR="00AF0200">
        <w:rPr>
          <w:rFonts w:hint="eastAsia"/>
        </w:rPr>
        <w:t>１</w:t>
      </w:r>
      <w:r w:rsidR="00492957" w:rsidRPr="00492957">
        <w:rPr>
          <w:rFonts w:hint="eastAsia"/>
        </w:rPr>
        <w:t>回学校評価結果」を報告し，理事の皆様より貴重なご意見をいただきました。主なご意見は次の通りです。</w:t>
      </w:r>
    </w:p>
    <w:p w:rsidR="00492957" w:rsidRDefault="00492957" w:rsidP="00006E7E">
      <w:pPr>
        <w:spacing w:line="280" w:lineRule="exact"/>
      </w:pPr>
    </w:p>
    <w:p w:rsidR="00006E7E" w:rsidRDefault="00492957" w:rsidP="00006E7E">
      <w:pPr>
        <w:spacing w:line="280" w:lineRule="exact"/>
      </w:pPr>
      <w:r>
        <w:rPr>
          <w:rFonts w:hint="eastAsia"/>
        </w:rPr>
        <w:t>◇</w:t>
      </w:r>
      <w:r w:rsidR="00A1167F">
        <w:rPr>
          <w:rFonts w:hint="eastAsia"/>
        </w:rPr>
        <w:t xml:space="preserve">　</w:t>
      </w:r>
      <w:r w:rsidR="00006E7E">
        <w:rPr>
          <w:rFonts w:hint="eastAsia"/>
        </w:rPr>
        <w:t>評価は，一つの目標であり，これにより意識改革ができる手段となります。</w:t>
      </w:r>
    </w:p>
    <w:p w:rsidR="00006E7E" w:rsidRDefault="00006E7E" w:rsidP="00006E7E">
      <w:pPr>
        <w:spacing w:line="280" w:lineRule="exact"/>
        <w:ind w:firstLineChars="100" w:firstLine="200"/>
      </w:pPr>
      <w:r>
        <w:rPr>
          <w:rFonts w:hint="eastAsia"/>
        </w:rPr>
        <w:t>→　教職員が共通理解し，アイデアや工夫を凝らして日々の学習を進めていきます。</w:t>
      </w:r>
    </w:p>
    <w:p w:rsidR="00006E7E" w:rsidRDefault="00006E7E" w:rsidP="00AB3FF3">
      <w:pPr>
        <w:spacing w:beforeLines="50" w:line="280" w:lineRule="exact"/>
      </w:pPr>
      <w:r>
        <w:rPr>
          <w:rFonts w:hint="eastAsia"/>
        </w:rPr>
        <w:t>◇　数値によって学年のばらつきはあるのでしょうか。</w:t>
      </w:r>
    </w:p>
    <w:p w:rsidR="00006E7E" w:rsidRDefault="00006E7E" w:rsidP="00006E7E">
      <w:pPr>
        <w:spacing w:line="280" w:lineRule="exact"/>
        <w:ind w:leftChars="100" w:left="400" w:hangingChars="100" w:hanging="200"/>
      </w:pPr>
      <w:r>
        <w:rPr>
          <w:rFonts w:hint="eastAsia"/>
        </w:rPr>
        <w:t>→　低学年・高学年で見ると，例えば「①人の話を聞き，自分の考えを話す。」は，低学年はＡが５６％高学年は３４％と低学年が高くなっています。他の項目においても，特に１年生は，Ａとしている児童が多いようです。そういうことも考慮し，２年生以上で評価をしている学校もあります。</w:t>
      </w:r>
    </w:p>
    <w:p w:rsidR="00006E7E" w:rsidRPr="007F308D" w:rsidRDefault="00006E7E" w:rsidP="00AB3FF3">
      <w:pPr>
        <w:spacing w:beforeLines="50" w:line="280" w:lineRule="exact"/>
        <w:ind w:left="200" w:hangingChars="100" w:hanging="200"/>
      </w:pPr>
      <w:r>
        <w:rPr>
          <w:rFonts w:hint="eastAsia"/>
        </w:rPr>
        <w:t>◇　《資料》「ご家庭で大切にされていること」には，家庭のおもいが伝わってきます。この数値と各項目の数値を比較してみるとよく分かります。学校と家庭とが連携し，取組を進めていくことが大切です。</w:t>
      </w:r>
    </w:p>
    <w:p w:rsidR="00006E7E" w:rsidRDefault="00006E7E" w:rsidP="00AB3FF3">
      <w:pPr>
        <w:spacing w:beforeLines="50" w:line="280" w:lineRule="exact"/>
        <w:ind w:left="200" w:hangingChars="100" w:hanging="200"/>
      </w:pPr>
      <w:r>
        <w:rPr>
          <w:rFonts w:hint="eastAsia"/>
        </w:rPr>
        <w:t>◇　「あいさつ」・「あんぜん」・「ありがとう」の３つを特に大事にして学校が取組を進めています。この中にも「あんぜん」に関する評価項目があってもよいでしょう。</w:t>
      </w:r>
    </w:p>
    <w:p w:rsidR="00006E7E" w:rsidRDefault="00615369" w:rsidP="00AB3FF3">
      <w:pPr>
        <w:spacing w:beforeLines="50" w:line="280" w:lineRule="exact"/>
        <w:ind w:left="36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5" type="#_x0000_t67" style="position:absolute;left:0;text-align:left;margin-left:231.95pt;margin-top:8.8pt;width:36.75pt;height:21.7pt;z-index:251707392" adj="9456,5407" filled="f" fillcolor="#06c" strokecolor="#548dd4 [1951]" strokeweight="3pt">
            <v:shadow on="t" color="#900"/>
            <v:textbox inset="5.85pt,.7pt,5.85pt,.7pt"/>
          </v:shape>
        </w:pict>
      </w:r>
    </w:p>
    <w:p w:rsidR="00006E7E" w:rsidRDefault="00006E7E" w:rsidP="00006E7E">
      <w:pPr>
        <w:spacing w:line="280" w:lineRule="exact"/>
        <w:ind w:left="360"/>
      </w:pPr>
    </w:p>
    <w:p w:rsidR="00006E7E" w:rsidRDefault="00006E7E" w:rsidP="00006E7E">
      <w:pPr>
        <w:spacing w:line="280" w:lineRule="exact"/>
      </w:pPr>
      <w:r>
        <w:rPr>
          <w:rFonts w:hint="eastAsia"/>
        </w:rPr>
        <w:t>＊　「あいさつ」は以前に比べるとよくなっています。</w:t>
      </w:r>
    </w:p>
    <w:p w:rsidR="00006E7E" w:rsidRDefault="00006E7E" w:rsidP="00006E7E">
      <w:pPr>
        <w:spacing w:line="280" w:lineRule="exact"/>
      </w:pPr>
      <w:r>
        <w:rPr>
          <w:rFonts w:hint="eastAsia"/>
        </w:rPr>
        <w:t>＊　朝の登校見守りでは，横断歩道等で自転車の危険な運転が見られます。</w:t>
      </w:r>
    </w:p>
    <w:p w:rsidR="00006E7E" w:rsidRDefault="00006E7E" w:rsidP="00006E7E">
      <w:pPr>
        <w:spacing w:line="280" w:lineRule="exact"/>
        <w:ind w:left="360" w:firstLineChars="1200" w:firstLine="2395"/>
      </w:pPr>
      <w:r>
        <w:rPr>
          <w:rFonts w:hint="eastAsia"/>
        </w:rPr>
        <w:t>（二人乗り・メールをしながら・バイクでもメール・斜め横断）</w:t>
      </w:r>
    </w:p>
    <w:p w:rsidR="00006E7E" w:rsidRDefault="00006E7E" w:rsidP="00006E7E">
      <w:pPr>
        <w:spacing w:line="280" w:lineRule="exact"/>
        <w:ind w:firstLineChars="200" w:firstLine="399"/>
      </w:pPr>
      <w:r>
        <w:rPr>
          <w:rFonts w:hint="eastAsia"/>
        </w:rPr>
        <w:t>注意をするのですが，聞いてもらえないこともあります。子どもたちにとって，よくない見本です。</w:t>
      </w:r>
    </w:p>
    <w:p w:rsidR="00006E7E" w:rsidRDefault="00006E7E" w:rsidP="00006E7E">
      <w:pPr>
        <w:spacing w:line="280" w:lineRule="exact"/>
        <w:ind w:left="200" w:hangingChars="100" w:hanging="200"/>
      </w:pPr>
      <w:r>
        <w:rPr>
          <w:rFonts w:hint="eastAsia"/>
        </w:rPr>
        <w:t>＊　横断歩道を渡る子どもたちを待って，走行する自転車も増えています。そんな方に，子どもたちが「ありがとう」と言えるとよいですね。</w:t>
      </w:r>
    </w:p>
    <w:p w:rsidR="00006E7E" w:rsidRDefault="00006E7E" w:rsidP="00006E7E">
      <w:pPr>
        <w:spacing w:line="280" w:lineRule="exact"/>
        <w:ind w:left="360"/>
      </w:pPr>
    </w:p>
    <w:p w:rsidR="009C78D3" w:rsidRPr="00530FDA" w:rsidRDefault="00006E7E" w:rsidP="00006E7E">
      <w:pPr>
        <w:spacing w:line="280" w:lineRule="exact"/>
        <w:ind w:left="200" w:hangingChars="100" w:hanging="200"/>
      </w:pPr>
      <w:r>
        <w:rPr>
          <w:rFonts w:hint="eastAsia"/>
        </w:rPr>
        <w:t>→　今年度も３つの「あ」を大事にしています。機会あるごとに，「あいさつ」・「あんぜん」・「ありがとう」について話をしています。「あんぜん」については，今後も指導を深めていきます。</w:t>
      </w:r>
    </w:p>
    <w:sectPr w:rsidR="009C78D3" w:rsidRPr="00530FDA" w:rsidSect="00006E7E">
      <w:pgSz w:w="11906" w:h="16838" w:code="9"/>
      <w:pgMar w:top="1021" w:right="964" w:bottom="454" w:left="964" w:header="851" w:footer="992" w:gutter="0"/>
      <w:cols w:space="425"/>
      <w:docGrid w:type="linesAndChars" w:linePitch="289" w:charSpace="-21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D6D" w:rsidRDefault="007E2D6D" w:rsidP="00FF7245">
      <w:r>
        <w:separator/>
      </w:r>
    </w:p>
  </w:endnote>
  <w:endnote w:type="continuationSeparator" w:id="0">
    <w:p w:rsidR="007E2D6D" w:rsidRDefault="007E2D6D" w:rsidP="00FF7245">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00000001" w:usb1="08070000" w:usb2="00000010" w:usb3="00000000" w:csb0="00020000" w:csb1="00000000"/>
  </w:font>
  <w:font w:name="HG創英角ｺﾞｼｯｸUB">
    <w:panose1 w:val="020B0909000000000000"/>
    <w:charset w:val="80"/>
    <w:family w:val="modern"/>
    <w:pitch w:val="fixed"/>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 P丸ゴシック体E">
    <w:panose1 w:val="020B0600010101010101"/>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D6D" w:rsidRDefault="007E2D6D" w:rsidP="00FF7245">
      <w:r>
        <w:separator/>
      </w:r>
    </w:p>
  </w:footnote>
  <w:footnote w:type="continuationSeparator" w:id="0">
    <w:p w:rsidR="007E2D6D" w:rsidRDefault="007E2D6D" w:rsidP="00FF72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0"/>
  <w:drawingGridVerticalSpacing w:val="289"/>
  <w:displayHorizontalDrawingGridEvery w:val="0"/>
  <w:characterSpacingControl w:val="compressPunctuation"/>
  <w:hdrShapeDefaults>
    <o:shapedefaults v:ext="edit" spidmax="61442">
      <v:textbox inset="5.85pt,.7pt,5.85pt,.7pt"/>
      <o:colormenu v:ext="edit" fillcolor="none" strokecolor="none [195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61FE"/>
    <w:rsid w:val="00001A2D"/>
    <w:rsid w:val="0000227F"/>
    <w:rsid w:val="00004A27"/>
    <w:rsid w:val="00006E7E"/>
    <w:rsid w:val="0000756D"/>
    <w:rsid w:val="000079DD"/>
    <w:rsid w:val="000103CC"/>
    <w:rsid w:val="0001332B"/>
    <w:rsid w:val="00013EAF"/>
    <w:rsid w:val="00020F6C"/>
    <w:rsid w:val="00023FF8"/>
    <w:rsid w:val="00024939"/>
    <w:rsid w:val="00025CBF"/>
    <w:rsid w:val="0002695D"/>
    <w:rsid w:val="00027785"/>
    <w:rsid w:val="00030432"/>
    <w:rsid w:val="00033083"/>
    <w:rsid w:val="00034643"/>
    <w:rsid w:val="00034BD0"/>
    <w:rsid w:val="00034CCF"/>
    <w:rsid w:val="000350F5"/>
    <w:rsid w:val="000361ED"/>
    <w:rsid w:val="00036D4A"/>
    <w:rsid w:val="0003792F"/>
    <w:rsid w:val="00044E11"/>
    <w:rsid w:val="000508F1"/>
    <w:rsid w:val="00052E10"/>
    <w:rsid w:val="00053DF5"/>
    <w:rsid w:val="00054028"/>
    <w:rsid w:val="000568A0"/>
    <w:rsid w:val="00057896"/>
    <w:rsid w:val="00057CEF"/>
    <w:rsid w:val="000606E2"/>
    <w:rsid w:val="00060911"/>
    <w:rsid w:val="000635AD"/>
    <w:rsid w:val="00063AC7"/>
    <w:rsid w:val="00066658"/>
    <w:rsid w:val="000668A6"/>
    <w:rsid w:val="00070A1E"/>
    <w:rsid w:val="00071429"/>
    <w:rsid w:val="000722CB"/>
    <w:rsid w:val="000737DE"/>
    <w:rsid w:val="00073F66"/>
    <w:rsid w:val="0007616B"/>
    <w:rsid w:val="00076630"/>
    <w:rsid w:val="00080474"/>
    <w:rsid w:val="0008136F"/>
    <w:rsid w:val="0008158B"/>
    <w:rsid w:val="00081AE0"/>
    <w:rsid w:val="00083982"/>
    <w:rsid w:val="000867A6"/>
    <w:rsid w:val="00086977"/>
    <w:rsid w:val="000A17C6"/>
    <w:rsid w:val="000A2FDD"/>
    <w:rsid w:val="000A4043"/>
    <w:rsid w:val="000B0B48"/>
    <w:rsid w:val="000B3261"/>
    <w:rsid w:val="000B39D4"/>
    <w:rsid w:val="000B5E72"/>
    <w:rsid w:val="000B638F"/>
    <w:rsid w:val="000B6F58"/>
    <w:rsid w:val="000B7721"/>
    <w:rsid w:val="000B7B1B"/>
    <w:rsid w:val="000C08AC"/>
    <w:rsid w:val="000C1218"/>
    <w:rsid w:val="000C1A2C"/>
    <w:rsid w:val="000C1E3E"/>
    <w:rsid w:val="000C5BF4"/>
    <w:rsid w:val="000D147A"/>
    <w:rsid w:val="000D1DFE"/>
    <w:rsid w:val="000D3B00"/>
    <w:rsid w:val="000D6AA7"/>
    <w:rsid w:val="000D6B9B"/>
    <w:rsid w:val="000E1024"/>
    <w:rsid w:val="000E35BD"/>
    <w:rsid w:val="000E3855"/>
    <w:rsid w:val="000E4F38"/>
    <w:rsid w:val="000E5016"/>
    <w:rsid w:val="000E5EB9"/>
    <w:rsid w:val="000E6C4D"/>
    <w:rsid w:val="000F0FBE"/>
    <w:rsid w:val="000F1967"/>
    <w:rsid w:val="000F2644"/>
    <w:rsid w:val="000F3463"/>
    <w:rsid w:val="000F4631"/>
    <w:rsid w:val="000F4AAD"/>
    <w:rsid w:val="0010219C"/>
    <w:rsid w:val="0010387F"/>
    <w:rsid w:val="001038F2"/>
    <w:rsid w:val="001050BC"/>
    <w:rsid w:val="00105DF4"/>
    <w:rsid w:val="00106E23"/>
    <w:rsid w:val="00107609"/>
    <w:rsid w:val="00110859"/>
    <w:rsid w:val="001136F1"/>
    <w:rsid w:val="00116543"/>
    <w:rsid w:val="00122890"/>
    <w:rsid w:val="00122D8F"/>
    <w:rsid w:val="0012332C"/>
    <w:rsid w:val="001249C7"/>
    <w:rsid w:val="00130051"/>
    <w:rsid w:val="00132882"/>
    <w:rsid w:val="001355F1"/>
    <w:rsid w:val="001370CB"/>
    <w:rsid w:val="0014577A"/>
    <w:rsid w:val="0014628F"/>
    <w:rsid w:val="00147038"/>
    <w:rsid w:val="001504AD"/>
    <w:rsid w:val="00151050"/>
    <w:rsid w:val="001526FC"/>
    <w:rsid w:val="00153C28"/>
    <w:rsid w:val="0015528F"/>
    <w:rsid w:val="00155DA5"/>
    <w:rsid w:val="00157322"/>
    <w:rsid w:val="001616F2"/>
    <w:rsid w:val="001618FD"/>
    <w:rsid w:val="00161B16"/>
    <w:rsid w:val="00162306"/>
    <w:rsid w:val="001627B4"/>
    <w:rsid w:val="00165037"/>
    <w:rsid w:val="001720E9"/>
    <w:rsid w:val="001743F9"/>
    <w:rsid w:val="00175E90"/>
    <w:rsid w:val="00176E1C"/>
    <w:rsid w:val="0018035B"/>
    <w:rsid w:val="00181790"/>
    <w:rsid w:val="00182253"/>
    <w:rsid w:val="00183E93"/>
    <w:rsid w:val="0018410D"/>
    <w:rsid w:val="00185DD1"/>
    <w:rsid w:val="00186E53"/>
    <w:rsid w:val="00192E7F"/>
    <w:rsid w:val="00195AA2"/>
    <w:rsid w:val="001978F2"/>
    <w:rsid w:val="001A26A4"/>
    <w:rsid w:val="001A2BE0"/>
    <w:rsid w:val="001A3935"/>
    <w:rsid w:val="001A4C63"/>
    <w:rsid w:val="001A6074"/>
    <w:rsid w:val="001B000A"/>
    <w:rsid w:val="001B17BF"/>
    <w:rsid w:val="001B5287"/>
    <w:rsid w:val="001B5618"/>
    <w:rsid w:val="001C2E86"/>
    <w:rsid w:val="001D3C92"/>
    <w:rsid w:val="001D5953"/>
    <w:rsid w:val="001D6E7D"/>
    <w:rsid w:val="001D78EF"/>
    <w:rsid w:val="001E0808"/>
    <w:rsid w:val="001E2B6A"/>
    <w:rsid w:val="001E69BB"/>
    <w:rsid w:val="001F0A99"/>
    <w:rsid w:val="001F73AF"/>
    <w:rsid w:val="001F7A93"/>
    <w:rsid w:val="00204123"/>
    <w:rsid w:val="00204E9F"/>
    <w:rsid w:val="002054D9"/>
    <w:rsid w:val="00205D5A"/>
    <w:rsid w:val="0021103D"/>
    <w:rsid w:val="0021209F"/>
    <w:rsid w:val="00215066"/>
    <w:rsid w:val="002167D2"/>
    <w:rsid w:val="002172DA"/>
    <w:rsid w:val="0022172F"/>
    <w:rsid w:val="00226313"/>
    <w:rsid w:val="00227CBD"/>
    <w:rsid w:val="002327C9"/>
    <w:rsid w:val="00235A1D"/>
    <w:rsid w:val="00237E80"/>
    <w:rsid w:val="0024056D"/>
    <w:rsid w:val="0024219A"/>
    <w:rsid w:val="00245120"/>
    <w:rsid w:val="002469C0"/>
    <w:rsid w:val="0025104A"/>
    <w:rsid w:val="00252CB6"/>
    <w:rsid w:val="002548E2"/>
    <w:rsid w:val="002555B9"/>
    <w:rsid w:val="002577EE"/>
    <w:rsid w:val="00263197"/>
    <w:rsid w:val="002674F2"/>
    <w:rsid w:val="00270FD4"/>
    <w:rsid w:val="002719DD"/>
    <w:rsid w:val="00272DCB"/>
    <w:rsid w:val="00273888"/>
    <w:rsid w:val="00273D61"/>
    <w:rsid w:val="00276D21"/>
    <w:rsid w:val="00280423"/>
    <w:rsid w:val="00280BBA"/>
    <w:rsid w:val="0028160C"/>
    <w:rsid w:val="00281CE4"/>
    <w:rsid w:val="00284507"/>
    <w:rsid w:val="0028656A"/>
    <w:rsid w:val="002872BC"/>
    <w:rsid w:val="002924A1"/>
    <w:rsid w:val="00296981"/>
    <w:rsid w:val="0029750F"/>
    <w:rsid w:val="002A0ABC"/>
    <w:rsid w:val="002A172A"/>
    <w:rsid w:val="002A269D"/>
    <w:rsid w:val="002A309B"/>
    <w:rsid w:val="002A3673"/>
    <w:rsid w:val="002A593E"/>
    <w:rsid w:val="002B0E39"/>
    <w:rsid w:val="002B284F"/>
    <w:rsid w:val="002B2DC3"/>
    <w:rsid w:val="002B7E27"/>
    <w:rsid w:val="002C08FF"/>
    <w:rsid w:val="002C5C07"/>
    <w:rsid w:val="002D1FFE"/>
    <w:rsid w:val="002D2BF3"/>
    <w:rsid w:val="002D386F"/>
    <w:rsid w:val="002D54DF"/>
    <w:rsid w:val="002D70AF"/>
    <w:rsid w:val="002D7AE7"/>
    <w:rsid w:val="002E156F"/>
    <w:rsid w:val="002E3B68"/>
    <w:rsid w:val="002E3CA6"/>
    <w:rsid w:val="002E54D0"/>
    <w:rsid w:val="002F260B"/>
    <w:rsid w:val="0030044F"/>
    <w:rsid w:val="00300793"/>
    <w:rsid w:val="0030134B"/>
    <w:rsid w:val="00301B7A"/>
    <w:rsid w:val="003038F6"/>
    <w:rsid w:val="00307A3B"/>
    <w:rsid w:val="003116D1"/>
    <w:rsid w:val="00315988"/>
    <w:rsid w:val="003169FE"/>
    <w:rsid w:val="00316EF5"/>
    <w:rsid w:val="0031749D"/>
    <w:rsid w:val="003177C1"/>
    <w:rsid w:val="00321193"/>
    <w:rsid w:val="0032240E"/>
    <w:rsid w:val="00322634"/>
    <w:rsid w:val="00323A2C"/>
    <w:rsid w:val="0032506B"/>
    <w:rsid w:val="00333956"/>
    <w:rsid w:val="003343FC"/>
    <w:rsid w:val="00335199"/>
    <w:rsid w:val="0033620A"/>
    <w:rsid w:val="00344FA0"/>
    <w:rsid w:val="003523DF"/>
    <w:rsid w:val="00352F34"/>
    <w:rsid w:val="0035422E"/>
    <w:rsid w:val="00354B1C"/>
    <w:rsid w:val="00355610"/>
    <w:rsid w:val="00357745"/>
    <w:rsid w:val="003611E6"/>
    <w:rsid w:val="0036183F"/>
    <w:rsid w:val="003653CC"/>
    <w:rsid w:val="00365692"/>
    <w:rsid w:val="003656CA"/>
    <w:rsid w:val="00366A8C"/>
    <w:rsid w:val="00372FFE"/>
    <w:rsid w:val="0037331C"/>
    <w:rsid w:val="003756A3"/>
    <w:rsid w:val="00380B95"/>
    <w:rsid w:val="003822CA"/>
    <w:rsid w:val="00384CD9"/>
    <w:rsid w:val="00387732"/>
    <w:rsid w:val="00392830"/>
    <w:rsid w:val="00392A80"/>
    <w:rsid w:val="003947DD"/>
    <w:rsid w:val="00395600"/>
    <w:rsid w:val="00396B60"/>
    <w:rsid w:val="003A2232"/>
    <w:rsid w:val="003A3AB2"/>
    <w:rsid w:val="003A656E"/>
    <w:rsid w:val="003A678E"/>
    <w:rsid w:val="003B0429"/>
    <w:rsid w:val="003B0FC7"/>
    <w:rsid w:val="003B4EBF"/>
    <w:rsid w:val="003B5A53"/>
    <w:rsid w:val="003B5B85"/>
    <w:rsid w:val="003B635C"/>
    <w:rsid w:val="003C116F"/>
    <w:rsid w:val="003C2C6C"/>
    <w:rsid w:val="003C370C"/>
    <w:rsid w:val="003C4A1C"/>
    <w:rsid w:val="003C4F22"/>
    <w:rsid w:val="003C6CE7"/>
    <w:rsid w:val="003C78D3"/>
    <w:rsid w:val="003D1ECC"/>
    <w:rsid w:val="003D369D"/>
    <w:rsid w:val="003D4102"/>
    <w:rsid w:val="003D60D0"/>
    <w:rsid w:val="003E21E5"/>
    <w:rsid w:val="003E4313"/>
    <w:rsid w:val="003E7E2A"/>
    <w:rsid w:val="003F2E82"/>
    <w:rsid w:val="003F5852"/>
    <w:rsid w:val="003F624C"/>
    <w:rsid w:val="00400459"/>
    <w:rsid w:val="0040085A"/>
    <w:rsid w:val="0040426C"/>
    <w:rsid w:val="00407814"/>
    <w:rsid w:val="00413C5F"/>
    <w:rsid w:val="00420019"/>
    <w:rsid w:val="004225B3"/>
    <w:rsid w:val="00423456"/>
    <w:rsid w:val="00423E12"/>
    <w:rsid w:val="00423EED"/>
    <w:rsid w:val="00424F22"/>
    <w:rsid w:val="00426080"/>
    <w:rsid w:val="00426644"/>
    <w:rsid w:val="00426EF4"/>
    <w:rsid w:val="00434FE4"/>
    <w:rsid w:val="00435229"/>
    <w:rsid w:val="0044121B"/>
    <w:rsid w:val="004517AC"/>
    <w:rsid w:val="004534E0"/>
    <w:rsid w:val="004546FB"/>
    <w:rsid w:val="004549DF"/>
    <w:rsid w:val="00456811"/>
    <w:rsid w:val="0046094E"/>
    <w:rsid w:val="00462AEC"/>
    <w:rsid w:val="00464E5E"/>
    <w:rsid w:val="004703DF"/>
    <w:rsid w:val="00470534"/>
    <w:rsid w:val="00471098"/>
    <w:rsid w:val="004712A7"/>
    <w:rsid w:val="00475227"/>
    <w:rsid w:val="004814C3"/>
    <w:rsid w:val="0048334E"/>
    <w:rsid w:val="004837F8"/>
    <w:rsid w:val="00485637"/>
    <w:rsid w:val="004915E8"/>
    <w:rsid w:val="004926B1"/>
    <w:rsid w:val="00492957"/>
    <w:rsid w:val="00494105"/>
    <w:rsid w:val="00495678"/>
    <w:rsid w:val="00495D7F"/>
    <w:rsid w:val="00497061"/>
    <w:rsid w:val="004A172C"/>
    <w:rsid w:val="004A1E57"/>
    <w:rsid w:val="004A2B38"/>
    <w:rsid w:val="004A39FB"/>
    <w:rsid w:val="004B0582"/>
    <w:rsid w:val="004B0662"/>
    <w:rsid w:val="004B0FF7"/>
    <w:rsid w:val="004B246B"/>
    <w:rsid w:val="004B2C23"/>
    <w:rsid w:val="004B3FBB"/>
    <w:rsid w:val="004B6B34"/>
    <w:rsid w:val="004C0827"/>
    <w:rsid w:val="004C4930"/>
    <w:rsid w:val="004C5C18"/>
    <w:rsid w:val="004C61FE"/>
    <w:rsid w:val="004C6E0E"/>
    <w:rsid w:val="004D113F"/>
    <w:rsid w:val="004D4B17"/>
    <w:rsid w:val="004D6743"/>
    <w:rsid w:val="004D6C66"/>
    <w:rsid w:val="004D7F96"/>
    <w:rsid w:val="004E441A"/>
    <w:rsid w:val="004E5C6D"/>
    <w:rsid w:val="004F281A"/>
    <w:rsid w:val="0050310D"/>
    <w:rsid w:val="0050581E"/>
    <w:rsid w:val="00505AB2"/>
    <w:rsid w:val="00507A62"/>
    <w:rsid w:val="00511230"/>
    <w:rsid w:val="00511732"/>
    <w:rsid w:val="0051424E"/>
    <w:rsid w:val="00516B35"/>
    <w:rsid w:val="00517B93"/>
    <w:rsid w:val="00517D46"/>
    <w:rsid w:val="00520B51"/>
    <w:rsid w:val="005238DF"/>
    <w:rsid w:val="00525CE5"/>
    <w:rsid w:val="00525F1D"/>
    <w:rsid w:val="00526430"/>
    <w:rsid w:val="0052742F"/>
    <w:rsid w:val="00530303"/>
    <w:rsid w:val="00530B34"/>
    <w:rsid w:val="00530FDA"/>
    <w:rsid w:val="00531062"/>
    <w:rsid w:val="00535F76"/>
    <w:rsid w:val="0053758F"/>
    <w:rsid w:val="00542E07"/>
    <w:rsid w:val="00545368"/>
    <w:rsid w:val="00550077"/>
    <w:rsid w:val="00553FD9"/>
    <w:rsid w:val="00554E7D"/>
    <w:rsid w:val="00555132"/>
    <w:rsid w:val="00556178"/>
    <w:rsid w:val="005564D6"/>
    <w:rsid w:val="00565F4D"/>
    <w:rsid w:val="005726BB"/>
    <w:rsid w:val="005727B1"/>
    <w:rsid w:val="00574C83"/>
    <w:rsid w:val="00576536"/>
    <w:rsid w:val="00577442"/>
    <w:rsid w:val="00577767"/>
    <w:rsid w:val="00581D83"/>
    <w:rsid w:val="00581D97"/>
    <w:rsid w:val="0058365B"/>
    <w:rsid w:val="0058508F"/>
    <w:rsid w:val="005862A4"/>
    <w:rsid w:val="0058694C"/>
    <w:rsid w:val="0059057B"/>
    <w:rsid w:val="00590760"/>
    <w:rsid w:val="005946DF"/>
    <w:rsid w:val="00596BF8"/>
    <w:rsid w:val="005A27BC"/>
    <w:rsid w:val="005A4263"/>
    <w:rsid w:val="005A4C96"/>
    <w:rsid w:val="005A5644"/>
    <w:rsid w:val="005A620B"/>
    <w:rsid w:val="005A7832"/>
    <w:rsid w:val="005B188A"/>
    <w:rsid w:val="005B4696"/>
    <w:rsid w:val="005C29A2"/>
    <w:rsid w:val="005C476D"/>
    <w:rsid w:val="005C6E21"/>
    <w:rsid w:val="005C7DE7"/>
    <w:rsid w:val="005D495B"/>
    <w:rsid w:val="005E59A2"/>
    <w:rsid w:val="005E61DB"/>
    <w:rsid w:val="005F2AD3"/>
    <w:rsid w:val="005F63FF"/>
    <w:rsid w:val="005F6976"/>
    <w:rsid w:val="00600795"/>
    <w:rsid w:val="00602609"/>
    <w:rsid w:val="006035B6"/>
    <w:rsid w:val="00604105"/>
    <w:rsid w:val="00604917"/>
    <w:rsid w:val="00607379"/>
    <w:rsid w:val="00610D7E"/>
    <w:rsid w:val="00612327"/>
    <w:rsid w:val="00613D8E"/>
    <w:rsid w:val="006141B0"/>
    <w:rsid w:val="00615369"/>
    <w:rsid w:val="00617433"/>
    <w:rsid w:val="006253F6"/>
    <w:rsid w:val="006259C5"/>
    <w:rsid w:val="0062721B"/>
    <w:rsid w:val="0063172C"/>
    <w:rsid w:val="00631935"/>
    <w:rsid w:val="00634A43"/>
    <w:rsid w:val="0063628C"/>
    <w:rsid w:val="0063653B"/>
    <w:rsid w:val="006377E6"/>
    <w:rsid w:val="00642811"/>
    <w:rsid w:val="00644C89"/>
    <w:rsid w:val="00650A39"/>
    <w:rsid w:val="00650DE6"/>
    <w:rsid w:val="00652203"/>
    <w:rsid w:val="00652816"/>
    <w:rsid w:val="006528BE"/>
    <w:rsid w:val="00652AB3"/>
    <w:rsid w:val="00653465"/>
    <w:rsid w:val="006554A8"/>
    <w:rsid w:val="00657DD3"/>
    <w:rsid w:val="0066118B"/>
    <w:rsid w:val="00664250"/>
    <w:rsid w:val="0066576C"/>
    <w:rsid w:val="006678E0"/>
    <w:rsid w:val="00671D00"/>
    <w:rsid w:val="0067760A"/>
    <w:rsid w:val="006800D9"/>
    <w:rsid w:val="00681924"/>
    <w:rsid w:val="00681E7D"/>
    <w:rsid w:val="0068415B"/>
    <w:rsid w:val="00684FC3"/>
    <w:rsid w:val="00685354"/>
    <w:rsid w:val="00686CB8"/>
    <w:rsid w:val="00692B1A"/>
    <w:rsid w:val="0069510E"/>
    <w:rsid w:val="0069591A"/>
    <w:rsid w:val="00696DA6"/>
    <w:rsid w:val="006A1E42"/>
    <w:rsid w:val="006A4A65"/>
    <w:rsid w:val="006A4BD9"/>
    <w:rsid w:val="006A544B"/>
    <w:rsid w:val="006A54C5"/>
    <w:rsid w:val="006B1E62"/>
    <w:rsid w:val="006B2284"/>
    <w:rsid w:val="006C1B82"/>
    <w:rsid w:val="006C4B6F"/>
    <w:rsid w:val="006C60AF"/>
    <w:rsid w:val="006C62EB"/>
    <w:rsid w:val="006D6FFF"/>
    <w:rsid w:val="006E1098"/>
    <w:rsid w:val="006E26B6"/>
    <w:rsid w:val="006E3975"/>
    <w:rsid w:val="006E39CB"/>
    <w:rsid w:val="006E4F1D"/>
    <w:rsid w:val="006E6D6B"/>
    <w:rsid w:val="006F0322"/>
    <w:rsid w:val="006F4563"/>
    <w:rsid w:val="006F5E05"/>
    <w:rsid w:val="00700CB1"/>
    <w:rsid w:val="00703389"/>
    <w:rsid w:val="007041E0"/>
    <w:rsid w:val="00704993"/>
    <w:rsid w:val="007102F4"/>
    <w:rsid w:val="00713121"/>
    <w:rsid w:val="00713C50"/>
    <w:rsid w:val="00715275"/>
    <w:rsid w:val="0071682A"/>
    <w:rsid w:val="00720186"/>
    <w:rsid w:val="007209F5"/>
    <w:rsid w:val="007242C1"/>
    <w:rsid w:val="007324E9"/>
    <w:rsid w:val="00734581"/>
    <w:rsid w:val="00734D47"/>
    <w:rsid w:val="007359FD"/>
    <w:rsid w:val="00736E3C"/>
    <w:rsid w:val="00741A52"/>
    <w:rsid w:val="007438E1"/>
    <w:rsid w:val="00743D35"/>
    <w:rsid w:val="00744F19"/>
    <w:rsid w:val="007469A2"/>
    <w:rsid w:val="0075526F"/>
    <w:rsid w:val="00762AE0"/>
    <w:rsid w:val="0076360C"/>
    <w:rsid w:val="00763C29"/>
    <w:rsid w:val="007653BF"/>
    <w:rsid w:val="00765B53"/>
    <w:rsid w:val="0077471C"/>
    <w:rsid w:val="00774EE3"/>
    <w:rsid w:val="00774F65"/>
    <w:rsid w:val="00776CDE"/>
    <w:rsid w:val="00784522"/>
    <w:rsid w:val="0078788E"/>
    <w:rsid w:val="0079356F"/>
    <w:rsid w:val="00795EE8"/>
    <w:rsid w:val="007A0263"/>
    <w:rsid w:val="007A3938"/>
    <w:rsid w:val="007B0A0F"/>
    <w:rsid w:val="007B351B"/>
    <w:rsid w:val="007B5DDD"/>
    <w:rsid w:val="007B7FD5"/>
    <w:rsid w:val="007C231A"/>
    <w:rsid w:val="007C3C7E"/>
    <w:rsid w:val="007C50A5"/>
    <w:rsid w:val="007C79A5"/>
    <w:rsid w:val="007D4849"/>
    <w:rsid w:val="007D5576"/>
    <w:rsid w:val="007D5A54"/>
    <w:rsid w:val="007D6AEC"/>
    <w:rsid w:val="007D77F8"/>
    <w:rsid w:val="007D7DCC"/>
    <w:rsid w:val="007E03A7"/>
    <w:rsid w:val="007E1D32"/>
    <w:rsid w:val="007E2D6D"/>
    <w:rsid w:val="007F0963"/>
    <w:rsid w:val="007F56F1"/>
    <w:rsid w:val="007F5E2B"/>
    <w:rsid w:val="007F6D08"/>
    <w:rsid w:val="00800682"/>
    <w:rsid w:val="00800802"/>
    <w:rsid w:val="008060C2"/>
    <w:rsid w:val="00806BCD"/>
    <w:rsid w:val="00807F82"/>
    <w:rsid w:val="008113C7"/>
    <w:rsid w:val="00813CF1"/>
    <w:rsid w:val="008145D8"/>
    <w:rsid w:val="0081756B"/>
    <w:rsid w:val="00820FF9"/>
    <w:rsid w:val="00825B1B"/>
    <w:rsid w:val="00830C7B"/>
    <w:rsid w:val="008314FA"/>
    <w:rsid w:val="008322A2"/>
    <w:rsid w:val="008349A6"/>
    <w:rsid w:val="00835E71"/>
    <w:rsid w:val="00840BBA"/>
    <w:rsid w:val="008431B9"/>
    <w:rsid w:val="0084421D"/>
    <w:rsid w:val="00846093"/>
    <w:rsid w:val="0085649C"/>
    <w:rsid w:val="00856F33"/>
    <w:rsid w:val="00860BEC"/>
    <w:rsid w:val="00861039"/>
    <w:rsid w:val="00865830"/>
    <w:rsid w:val="00866B1E"/>
    <w:rsid w:val="00867C4E"/>
    <w:rsid w:val="0087099B"/>
    <w:rsid w:val="00874B4B"/>
    <w:rsid w:val="00874B74"/>
    <w:rsid w:val="00877F6F"/>
    <w:rsid w:val="00883A48"/>
    <w:rsid w:val="00885B1B"/>
    <w:rsid w:val="00886C09"/>
    <w:rsid w:val="00887669"/>
    <w:rsid w:val="00887879"/>
    <w:rsid w:val="00887BA2"/>
    <w:rsid w:val="008967B3"/>
    <w:rsid w:val="0089716A"/>
    <w:rsid w:val="008977CA"/>
    <w:rsid w:val="008A015D"/>
    <w:rsid w:val="008A0C1A"/>
    <w:rsid w:val="008A4028"/>
    <w:rsid w:val="008B083F"/>
    <w:rsid w:val="008B1E5B"/>
    <w:rsid w:val="008B4179"/>
    <w:rsid w:val="008B5BBB"/>
    <w:rsid w:val="008B778C"/>
    <w:rsid w:val="008C266A"/>
    <w:rsid w:val="008C2E8A"/>
    <w:rsid w:val="008C400E"/>
    <w:rsid w:val="008C6079"/>
    <w:rsid w:val="008D11D6"/>
    <w:rsid w:val="008D1D94"/>
    <w:rsid w:val="008D2427"/>
    <w:rsid w:val="008D4AC5"/>
    <w:rsid w:val="008D56C2"/>
    <w:rsid w:val="008D7D3D"/>
    <w:rsid w:val="008E4176"/>
    <w:rsid w:val="008E6D81"/>
    <w:rsid w:val="008E750B"/>
    <w:rsid w:val="008F113F"/>
    <w:rsid w:val="008F16CF"/>
    <w:rsid w:val="008F2CFA"/>
    <w:rsid w:val="008F6651"/>
    <w:rsid w:val="008F68F8"/>
    <w:rsid w:val="009001B3"/>
    <w:rsid w:val="00905889"/>
    <w:rsid w:val="00906C33"/>
    <w:rsid w:val="00907A6E"/>
    <w:rsid w:val="009115B0"/>
    <w:rsid w:val="00912A79"/>
    <w:rsid w:val="00916945"/>
    <w:rsid w:val="00920C74"/>
    <w:rsid w:val="0092103D"/>
    <w:rsid w:val="0092109E"/>
    <w:rsid w:val="009222D6"/>
    <w:rsid w:val="00924991"/>
    <w:rsid w:val="00924A25"/>
    <w:rsid w:val="00924F15"/>
    <w:rsid w:val="00925337"/>
    <w:rsid w:val="00926E81"/>
    <w:rsid w:val="00934B1D"/>
    <w:rsid w:val="00935A66"/>
    <w:rsid w:val="009376FE"/>
    <w:rsid w:val="00940BEE"/>
    <w:rsid w:val="00941E27"/>
    <w:rsid w:val="00945ED6"/>
    <w:rsid w:val="00946146"/>
    <w:rsid w:val="009514E6"/>
    <w:rsid w:val="00954FAD"/>
    <w:rsid w:val="0095546D"/>
    <w:rsid w:val="00955B07"/>
    <w:rsid w:val="0095672A"/>
    <w:rsid w:val="00957E93"/>
    <w:rsid w:val="00960FEB"/>
    <w:rsid w:val="0096155F"/>
    <w:rsid w:val="009621F1"/>
    <w:rsid w:val="00965BC3"/>
    <w:rsid w:val="00965F28"/>
    <w:rsid w:val="00965FEA"/>
    <w:rsid w:val="00966AEC"/>
    <w:rsid w:val="00971086"/>
    <w:rsid w:val="009717B4"/>
    <w:rsid w:val="009768E4"/>
    <w:rsid w:val="00981BCF"/>
    <w:rsid w:val="00982AF3"/>
    <w:rsid w:val="00983297"/>
    <w:rsid w:val="009842A7"/>
    <w:rsid w:val="00986ED6"/>
    <w:rsid w:val="00987C66"/>
    <w:rsid w:val="00991AC5"/>
    <w:rsid w:val="00992523"/>
    <w:rsid w:val="00993496"/>
    <w:rsid w:val="009974BC"/>
    <w:rsid w:val="00997B53"/>
    <w:rsid w:val="009A2870"/>
    <w:rsid w:val="009A3145"/>
    <w:rsid w:val="009A3FF1"/>
    <w:rsid w:val="009B0A7D"/>
    <w:rsid w:val="009B2B97"/>
    <w:rsid w:val="009B524A"/>
    <w:rsid w:val="009C0893"/>
    <w:rsid w:val="009C0E26"/>
    <w:rsid w:val="009C1E51"/>
    <w:rsid w:val="009C37AC"/>
    <w:rsid w:val="009C78D3"/>
    <w:rsid w:val="009E1EFD"/>
    <w:rsid w:val="009E2FBC"/>
    <w:rsid w:val="009E37ED"/>
    <w:rsid w:val="00A009C4"/>
    <w:rsid w:val="00A00C69"/>
    <w:rsid w:val="00A02017"/>
    <w:rsid w:val="00A03AFB"/>
    <w:rsid w:val="00A0610A"/>
    <w:rsid w:val="00A1167F"/>
    <w:rsid w:val="00A127CC"/>
    <w:rsid w:val="00A12BA5"/>
    <w:rsid w:val="00A2130A"/>
    <w:rsid w:val="00A215F7"/>
    <w:rsid w:val="00A22DD9"/>
    <w:rsid w:val="00A25409"/>
    <w:rsid w:val="00A25718"/>
    <w:rsid w:val="00A25A20"/>
    <w:rsid w:val="00A25F0A"/>
    <w:rsid w:val="00A27F5D"/>
    <w:rsid w:val="00A31319"/>
    <w:rsid w:val="00A31701"/>
    <w:rsid w:val="00A31DBD"/>
    <w:rsid w:val="00A32327"/>
    <w:rsid w:val="00A33DF5"/>
    <w:rsid w:val="00A3413B"/>
    <w:rsid w:val="00A35CD9"/>
    <w:rsid w:val="00A369BD"/>
    <w:rsid w:val="00A3708D"/>
    <w:rsid w:val="00A4293C"/>
    <w:rsid w:val="00A46E80"/>
    <w:rsid w:val="00A4780D"/>
    <w:rsid w:val="00A507AD"/>
    <w:rsid w:val="00A53514"/>
    <w:rsid w:val="00A537C1"/>
    <w:rsid w:val="00A53C78"/>
    <w:rsid w:val="00A55E5E"/>
    <w:rsid w:val="00A56F6D"/>
    <w:rsid w:val="00A616FC"/>
    <w:rsid w:val="00A73DC0"/>
    <w:rsid w:val="00A74641"/>
    <w:rsid w:val="00A763DF"/>
    <w:rsid w:val="00A77E5B"/>
    <w:rsid w:val="00A84C88"/>
    <w:rsid w:val="00A86144"/>
    <w:rsid w:val="00A8701A"/>
    <w:rsid w:val="00A9122D"/>
    <w:rsid w:val="00A9442A"/>
    <w:rsid w:val="00A96FCA"/>
    <w:rsid w:val="00A97735"/>
    <w:rsid w:val="00A978F6"/>
    <w:rsid w:val="00AA133E"/>
    <w:rsid w:val="00AA4F70"/>
    <w:rsid w:val="00AA5FB4"/>
    <w:rsid w:val="00AA6F02"/>
    <w:rsid w:val="00AA76E7"/>
    <w:rsid w:val="00AB09AA"/>
    <w:rsid w:val="00AB10ED"/>
    <w:rsid w:val="00AB3FF3"/>
    <w:rsid w:val="00AB725F"/>
    <w:rsid w:val="00AC24E5"/>
    <w:rsid w:val="00AC31C4"/>
    <w:rsid w:val="00AD4588"/>
    <w:rsid w:val="00AD65B3"/>
    <w:rsid w:val="00AD7531"/>
    <w:rsid w:val="00AE4ED1"/>
    <w:rsid w:val="00AE75DC"/>
    <w:rsid w:val="00AF0200"/>
    <w:rsid w:val="00AF068F"/>
    <w:rsid w:val="00AF07AD"/>
    <w:rsid w:val="00AF4AB5"/>
    <w:rsid w:val="00AF64B2"/>
    <w:rsid w:val="00B03666"/>
    <w:rsid w:val="00B12BCB"/>
    <w:rsid w:val="00B146FD"/>
    <w:rsid w:val="00B1564B"/>
    <w:rsid w:val="00B16AA4"/>
    <w:rsid w:val="00B208B8"/>
    <w:rsid w:val="00B2157F"/>
    <w:rsid w:val="00B22E88"/>
    <w:rsid w:val="00B232E5"/>
    <w:rsid w:val="00B241E5"/>
    <w:rsid w:val="00B2518A"/>
    <w:rsid w:val="00B278C2"/>
    <w:rsid w:val="00B30541"/>
    <w:rsid w:val="00B344C2"/>
    <w:rsid w:val="00B35E24"/>
    <w:rsid w:val="00B36680"/>
    <w:rsid w:val="00B37014"/>
    <w:rsid w:val="00B377CA"/>
    <w:rsid w:val="00B436FC"/>
    <w:rsid w:val="00B44265"/>
    <w:rsid w:val="00B47E1C"/>
    <w:rsid w:val="00B53381"/>
    <w:rsid w:val="00B54BD7"/>
    <w:rsid w:val="00B56F6F"/>
    <w:rsid w:val="00B57BC3"/>
    <w:rsid w:val="00B60E45"/>
    <w:rsid w:val="00B63651"/>
    <w:rsid w:val="00B651A2"/>
    <w:rsid w:val="00B671D7"/>
    <w:rsid w:val="00B72B8B"/>
    <w:rsid w:val="00B72D05"/>
    <w:rsid w:val="00B75CA9"/>
    <w:rsid w:val="00B777B0"/>
    <w:rsid w:val="00B80611"/>
    <w:rsid w:val="00B811A2"/>
    <w:rsid w:val="00B83240"/>
    <w:rsid w:val="00B83FF0"/>
    <w:rsid w:val="00B84550"/>
    <w:rsid w:val="00B84F7A"/>
    <w:rsid w:val="00B868D6"/>
    <w:rsid w:val="00B87D54"/>
    <w:rsid w:val="00B9106C"/>
    <w:rsid w:val="00B9341C"/>
    <w:rsid w:val="00B93849"/>
    <w:rsid w:val="00B966F9"/>
    <w:rsid w:val="00BA07DA"/>
    <w:rsid w:val="00BA41C7"/>
    <w:rsid w:val="00BA6B40"/>
    <w:rsid w:val="00BB1466"/>
    <w:rsid w:val="00BB2293"/>
    <w:rsid w:val="00BB7104"/>
    <w:rsid w:val="00BC25E4"/>
    <w:rsid w:val="00BC270B"/>
    <w:rsid w:val="00BC3EC6"/>
    <w:rsid w:val="00BD288F"/>
    <w:rsid w:val="00BD2976"/>
    <w:rsid w:val="00BD33DF"/>
    <w:rsid w:val="00BD48B1"/>
    <w:rsid w:val="00BD4E64"/>
    <w:rsid w:val="00BD5EAF"/>
    <w:rsid w:val="00BE1DFC"/>
    <w:rsid w:val="00BE26E4"/>
    <w:rsid w:val="00BE786B"/>
    <w:rsid w:val="00BE7A21"/>
    <w:rsid w:val="00BF173A"/>
    <w:rsid w:val="00BF1A41"/>
    <w:rsid w:val="00BF21C0"/>
    <w:rsid w:val="00BF2B1A"/>
    <w:rsid w:val="00BF339E"/>
    <w:rsid w:val="00BF43B2"/>
    <w:rsid w:val="00C002DE"/>
    <w:rsid w:val="00C04BC0"/>
    <w:rsid w:val="00C06DF6"/>
    <w:rsid w:val="00C0785F"/>
    <w:rsid w:val="00C07F89"/>
    <w:rsid w:val="00C13BB4"/>
    <w:rsid w:val="00C14AF7"/>
    <w:rsid w:val="00C15888"/>
    <w:rsid w:val="00C206A4"/>
    <w:rsid w:val="00C211CB"/>
    <w:rsid w:val="00C215EF"/>
    <w:rsid w:val="00C218BA"/>
    <w:rsid w:val="00C2196F"/>
    <w:rsid w:val="00C2448E"/>
    <w:rsid w:val="00C24900"/>
    <w:rsid w:val="00C3016B"/>
    <w:rsid w:val="00C3191F"/>
    <w:rsid w:val="00C31C4C"/>
    <w:rsid w:val="00C333FF"/>
    <w:rsid w:val="00C35755"/>
    <w:rsid w:val="00C42CB1"/>
    <w:rsid w:val="00C432C0"/>
    <w:rsid w:val="00C44627"/>
    <w:rsid w:val="00C50DA8"/>
    <w:rsid w:val="00C53F58"/>
    <w:rsid w:val="00C56630"/>
    <w:rsid w:val="00C56C33"/>
    <w:rsid w:val="00C64759"/>
    <w:rsid w:val="00C65A64"/>
    <w:rsid w:val="00C72ED4"/>
    <w:rsid w:val="00C77B3F"/>
    <w:rsid w:val="00C80092"/>
    <w:rsid w:val="00C8265C"/>
    <w:rsid w:val="00C860EF"/>
    <w:rsid w:val="00C875D1"/>
    <w:rsid w:val="00C96192"/>
    <w:rsid w:val="00CA1C67"/>
    <w:rsid w:val="00CA56C2"/>
    <w:rsid w:val="00CB0BEA"/>
    <w:rsid w:val="00CB2358"/>
    <w:rsid w:val="00CB4409"/>
    <w:rsid w:val="00CC0286"/>
    <w:rsid w:val="00CC2D00"/>
    <w:rsid w:val="00CC311C"/>
    <w:rsid w:val="00CC692F"/>
    <w:rsid w:val="00CD07BA"/>
    <w:rsid w:val="00CD0D83"/>
    <w:rsid w:val="00CD4F0F"/>
    <w:rsid w:val="00CD512B"/>
    <w:rsid w:val="00CD5C57"/>
    <w:rsid w:val="00CE019D"/>
    <w:rsid w:val="00CE07EF"/>
    <w:rsid w:val="00CE53FB"/>
    <w:rsid w:val="00CE5711"/>
    <w:rsid w:val="00CF49CF"/>
    <w:rsid w:val="00CF4E73"/>
    <w:rsid w:val="00CF6D17"/>
    <w:rsid w:val="00D01AB4"/>
    <w:rsid w:val="00D01B18"/>
    <w:rsid w:val="00D02C5C"/>
    <w:rsid w:val="00D03AFC"/>
    <w:rsid w:val="00D0640C"/>
    <w:rsid w:val="00D10775"/>
    <w:rsid w:val="00D107D5"/>
    <w:rsid w:val="00D109D0"/>
    <w:rsid w:val="00D205DE"/>
    <w:rsid w:val="00D219A5"/>
    <w:rsid w:val="00D22D26"/>
    <w:rsid w:val="00D312B6"/>
    <w:rsid w:val="00D32AA9"/>
    <w:rsid w:val="00D34693"/>
    <w:rsid w:val="00D42D2E"/>
    <w:rsid w:val="00D43186"/>
    <w:rsid w:val="00D508AB"/>
    <w:rsid w:val="00D513D7"/>
    <w:rsid w:val="00D51B9E"/>
    <w:rsid w:val="00D51D60"/>
    <w:rsid w:val="00D5215F"/>
    <w:rsid w:val="00D544AF"/>
    <w:rsid w:val="00D569AE"/>
    <w:rsid w:val="00D57B4C"/>
    <w:rsid w:val="00D62496"/>
    <w:rsid w:val="00D62C8F"/>
    <w:rsid w:val="00D64679"/>
    <w:rsid w:val="00D65883"/>
    <w:rsid w:val="00D675B1"/>
    <w:rsid w:val="00D71626"/>
    <w:rsid w:val="00D81593"/>
    <w:rsid w:val="00D83E3A"/>
    <w:rsid w:val="00D92582"/>
    <w:rsid w:val="00D928E7"/>
    <w:rsid w:val="00D93ADD"/>
    <w:rsid w:val="00D94E3B"/>
    <w:rsid w:val="00DA1EE3"/>
    <w:rsid w:val="00DA29B2"/>
    <w:rsid w:val="00DA3E2D"/>
    <w:rsid w:val="00DA407F"/>
    <w:rsid w:val="00DA6ED5"/>
    <w:rsid w:val="00DA71D1"/>
    <w:rsid w:val="00DB2C21"/>
    <w:rsid w:val="00DB537C"/>
    <w:rsid w:val="00DB668A"/>
    <w:rsid w:val="00DC0CB7"/>
    <w:rsid w:val="00DC10D3"/>
    <w:rsid w:val="00DC1986"/>
    <w:rsid w:val="00DC2D7C"/>
    <w:rsid w:val="00DD7F2A"/>
    <w:rsid w:val="00DE1EC2"/>
    <w:rsid w:val="00DE4F7E"/>
    <w:rsid w:val="00DE7CE9"/>
    <w:rsid w:val="00E03F8D"/>
    <w:rsid w:val="00E040C9"/>
    <w:rsid w:val="00E062B1"/>
    <w:rsid w:val="00E068C7"/>
    <w:rsid w:val="00E071D6"/>
    <w:rsid w:val="00E106A2"/>
    <w:rsid w:val="00E123F3"/>
    <w:rsid w:val="00E1379A"/>
    <w:rsid w:val="00E13FB2"/>
    <w:rsid w:val="00E14172"/>
    <w:rsid w:val="00E16E1F"/>
    <w:rsid w:val="00E221BA"/>
    <w:rsid w:val="00E23D10"/>
    <w:rsid w:val="00E2427F"/>
    <w:rsid w:val="00E2577C"/>
    <w:rsid w:val="00E34B7E"/>
    <w:rsid w:val="00E369BA"/>
    <w:rsid w:val="00E372CE"/>
    <w:rsid w:val="00E40DBE"/>
    <w:rsid w:val="00E411F9"/>
    <w:rsid w:val="00E423B5"/>
    <w:rsid w:val="00E4492A"/>
    <w:rsid w:val="00E464E0"/>
    <w:rsid w:val="00E534E2"/>
    <w:rsid w:val="00E56F36"/>
    <w:rsid w:val="00E6451C"/>
    <w:rsid w:val="00E668CC"/>
    <w:rsid w:val="00E67334"/>
    <w:rsid w:val="00E67909"/>
    <w:rsid w:val="00E679FE"/>
    <w:rsid w:val="00E67DFB"/>
    <w:rsid w:val="00E7492E"/>
    <w:rsid w:val="00E774C8"/>
    <w:rsid w:val="00E80291"/>
    <w:rsid w:val="00E83867"/>
    <w:rsid w:val="00E851F7"/>
    <w:rsid w:val="00E860C1"/>
    <w:rsid w:val="00E908D1"/>
    <w:rsid w:val="00E90EA7"/>
    <w:rsid w:val="00E927BF"/>
    <w:rsid w:val="00E92806"/>
    <w:rsid w:val="00E9454C"/>
    <w:rsid w:val="00EA03DE"/>
    <w:rsid w:val="00EA446A"/>
    <w:rsid w:val="00EA499F"/>
    <w:rsid w:val="00EA4B5E"/>
    <w:rsid w:val="00EA4BD4"/>
    <w:rsid w:val="00EB0E57"/>
    <w:rsid w:val="00EB502D"/>
    <w:rsid w:val="00EB669D"/>
    <w:rsid w:val="00EC0900"/>
    <w:rsid w:val="00EC172F"/>
    <w:rsid w:val="00EC1CC3"/>
    <w:rsid w:val="00EC1D28"/>
    <w:rsid w:val="00EC3CD6"/>
    <w:rsid w:val="00EC499C"/>
    <w:rsid w:val="00EC79A2"/>
    <w:rsid w:val="00EC7C0B"/>
    <w:rsid w:val="00ED013C"/>
    <w:rsid w:val="00ED1861"/>
    <w:rsid w:val="00ED53C3"/>
    <w:rsid w:val="00ED56E1"/>
    <w:rsid w:val="00EE05D9"/>
    <w:rsid w:val="00EE37F4"/>
    <w:rsid w:val="00EE4971"/>
    <w:rsid w:val="00EE7129"/>
    <w:rsid w:val="00EF35FB"/>
    <w:rsid w:val="00F04498"/>
    <w:rsid w:val="00F05408"/>
    <w:rsid w:val="00F07ECE"/>
    <w:rsid w:val="00F10004"/>
    <w:rsid w:val="00F109F9"/>
    <w:rsid w:val="00F132DD"/>
    <w:rsid w:val="00F15B41"/>
    <w:rsid w:val="00F174FB"/>
    <w:rsid w:val="00F20624"/>
    <w:rsid w:val="00F22380"/>
    <w:rsid w:val="00F225A1"/>
    <w:rsid w:val="00F23862"/>
    <w:rsid w:val="00F24F87"/>
    <w:rsid w:val="00F25691"/>
    <w:rsid w:val="00F27A8D"/>
    <w:rsid w:val="00F30974"/>
    <w:rsid w:val="00F3179E"/>
    <w:rsid w:val="00F32558"/>
    <w:rsid w:val="00F3315F"/>
    <w:rsid w:val="00F35181"/>
    <w:rsid w:val="00F357B9"/>
    <w:rsid w:val="00F36511"/>
    <w:rsid w:val="00F3759F"/>
    <w:rsid w:val="00F43A6B"/>
    <w:rsid w:val="00F43E72"/>
    <w:rsid w:val="00F4541A"/>
    <w:rsid w:val="00F45ECE"/>
    <w:rsid w:val="00F462FF"/>
    <w:rsid w:val="00F464E1"/>
    <w:rsid w:val="00F47EB2"/>
    <w:rsid w:val="00F5448B"/>
    <w:rsid w:val="00F6010A"/>
    <w:rsid w:val="00F6023E"/>
    <w:rsid w:val="00F6233A"/>
    <w:rsid w:val="00F66D1C"/>
    <w:rsid w:val="00F671FD"/>
    <w:rsid w:val="00F702C2"/>
    <w:rsid w:val="00F76FA7"/>
    <w:rsid w:val="00F84855"/>
    <w:rsid w:val="00F84CDF"/>
    <w:rsid w:val="00F8522D"/>
    <w:rsid w:val="00F86E07"/>
    <w:rsid w:val="00F87B92"/>
    <w:rsid w:val="00F92756"/>
    <w:rsid w:val="00F92935"/>
    <w:rsid w:val="00F92B49"/>
    <w:rsid w:val="00F93778"/>
    <w:rsid w:val="00F960BC"/>
    <w:rsid w:val="00FA1373"/>
    <w:rsid w:val="00FA21D6"/>
    <w:rsid w:val="00FA2340"/>
    <w:rsid w:val="00FA610D"/>
    <w:rsid w:val="00FB07BB"/>
    <w:rsid w:val="00FB216E"/>
    <w:rsid w:val="00FB5CB5"/>
    <w:rsid w:val="00FB6045"/>
    <w:rsid w:val="00FC6ABB"/>
    <w:rsid w:val="00FD041A"/>
    <w:rsid w:val="00FD6118"/>
    <w:rsid w:val="00FD71AA"/>
    <w:rsid w:val="00FE0C79"/>
    <w:rsid w:val="00FE345C"/>
    <w:rsid w:val="00FE57D8"/>
    <w:rsid w:val="00FE5EA5"/>
    <w:rsid w:val="00FF15A9"/>
    <w:rsid w:val="00FF2DE0"/>
    <w:rsid w:val="00FF42B6"/>
    <w:rsid w:val="00FF5063"/>
    <w:rsid w:val="00FF5693"/>
    <w:rsid w:val="00FF724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2">
      <v:textbox inset="5.85pt,.7pt,5.85pt,.7pt"/>
      <o:colormenu v:ext="edit" fillcolor="none" strokecolor="none [195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4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1FE"/>
    <w:rPr>
      <w:rFonts w:ascii="Arial" w:eastAsia="ＭＳ ゴシック" w:hAnsi="Arial"/>
      <w:sz w:val="18"/>
      <w:szCs w:val="18"/>
    </w:rPr>
  </w:style>
  <w:style w:type="character" w:customStyle="1" w:styleId="a4">
    <w:name w:val="吹き出し (文字)"/>
    <w:basedOn w:val="a0"/>
    <w:link w:val="a3"/>
    <w:uiPriority w:val="99"/>
    <w:semiHidden/>
    <w:rsid w:val="004C61FE"/>
    <w:rPr>
      <w:rFonts w:ascii="Arial" w:eastAsia="ＭＳ ゴシック" w:hAnsi="Arial" w:cs="Times New Roman"/>
      <w:sz w:val="18"/>
      <w:szCs w:val="18"/>
    </w:rPr>
  </w:style>
  <w:style w:type="paragraph" w:styleId="a5">
    <w:name w:val="header"/>
    <w:basedOn w:val="a"/>
    <w:link w:val="a6"/>
    <w:uiPriority w:val="99"/>
    <w:semiHidden/>
    <w:unhideWhenUsed/>
    <w:rsid w:val="00FF7245"/>
    <w:pPr>
      <w:tabs>
        <w:tab w:val="center" w:pos="4252"/>
        <w:tab w:val="right" w:pos="8504"/>
      </w:tabs>
      <w:snapToGrid w:val="0"/>
    </w:pPr>
  </w:style>
  <w:style w:type="character" w:customStyle="1" w:styleId="a6">
    <w:name w:val="ヘッダー (文字)"/>
    <w:basedOn w:val="a0"/>
    <w:link w:val="a5"/>
    <w:uiPriority w:val="99"/>
    <w:semiHidden/>
    <w:rsid w:val="00FF7245"/>
    <w:rPr>
      <w:kern w:val="2"/>
      <w:sz w:val="21"/>
      <w:szCs w:val="22"/>
    </w:rPr>
  </w:style>
  <w:style w:type="paragraph" w:styleId="a7">
    <w:name w:val="footer"/>
    <w:basedOn w:val="a"/>
    <w:link w:val="a8"/>
    <w:uiPriority w:val="99"/>
    <w:semiHidden/>
    <w:unhideWhenUsed/>
    <w:rsid w:val="00FF7245"/>
    <w:pPr>
      <w:tabs>
        <w:tab w:val="center" w:pos="4252"/>
        <w:tab w:val="right" w:pos="8504"/>
      </w:tabs>
      <w:snapToGrid w:val="0"/>
    </w:pPr>
  </w:style>
  <w:style w:type="character" w:customStyle="1" w:styleId="a8">
    <w:name w:val="フッター (文字)"/>
    <w:basedOn w:val="a0"/>
    <w:link w:val="a7"/>
    <w:uiPriority w:val="99"/>
    <w:semiHidden/>
    <w:rsid w:val="00FF7245"/>
    <w:rPr>
      <w:kern w:val="2"/>
      <w:sz w:val="21"/>
      <w:szCs w:val="22"/>
    </w:rPr>
  </w:style>
  <w:style w:type="paragraph" w:customStyle="1" w:styleId="a9">
    <w:name w:val="一太郎"/>
    <w:rsid w:val="00E411F9"/>
    <w:pPr>
      <w:widowControl w:val="0"/>
      <w:wordWrap w:val="0"/>
      <w:autoSpaceDE w:val="0"/>
      <w:autoSpaceDN w:val="0"/>
      <w:adjustRightInd w:val="0"/>
      <w:spacing w:line="329" w:lineRule="exact"/>
      <w:jc w:val="both"/>
    </w:pPr>
    <w:rPr>
      <w:rFonts w:ascii="Times New Roman" w:hAnsi="Times New Roman"/>
      <w:spacing w:val="10"/>
      <w:kern w:val="2"/>
      <w:sz w:val="21"/>
      <w:szCs w:val="21"/>
    </w:rPr>
  </w:style>
  <w:style w:type="table" w:styleId="aa">
    <w:name w:val="Table Grid"/>
    <w:basedOn w:val="a1"/>
    <w:uiPriority w:val="59"/>
    <w:rsid w:val="00C13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5520382">
      <w:bodyDiv w:val="1"/>
      <w:marLeft w:val="0"/>
      <w:marRight w:val="0"/>
      <w:marTop w:val="0"/>
      <w:marBottom w:val="0"/>
      <w:divBdr>
        <w:top w:val="none" w:sz="0" w:space="0" w:color="auto"/>
        <w:left w:val="none" w:sz="0" w:space="0" w:color="auto"/>
        <w:bottom w:val="none" w:sz="0" w:space="0" w:color="auto"/>
        <w:right w:val="none" w:sz="0" w:space="0" w:color="auto"/>
      </w:divBdr>
    </w:div>
    <w:div w:id="1714696224">
      <w:bodyDiv w:val="1"/>
      <w:marLeft w:val="0"/>
      <w:marRight w:val="0"/>
      <w:marTop w:val="0"/>
      <w:marBottom w:val="0"/>
      <w:divBdr>
        <w:top w:val="none" w:sz="0" w:space="0" w:color="auto"/>
        <w:left w:val="none" w:sz="0" w:space="0" w:color="auto"/>
        <w:bottom w:val="none" w:sz="0" w:space="0" w:color="auto"/>
        <w:right w:val="none" w:sz="0" w:space="0" w:color="auto"/>
      </w:divBdr>
    </w:div>
    <w:div w:id="17927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3.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charts/_rels/chart1.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H26&#25945;&#21209;\H26\H26&#23398;&#26657;&#35413;&#20385;\H26&#12487;&#12540;&#12479;&#12464;&#12521;&#12501;&#21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200" b="0"/>
            </a:pPr>
            <a:r>
              <a:rPr lang="ja-JP" altLang="en-US" sz="1000" b="0">
                <a:latin typeface="ＭＳ Ｐゴシック" pitchFamily="50" charset="-128"/>
                <a:ea typeface="ＭＳ Ｐゴシック" pitchFamily="50" charset="-128"/>
              </a:rPr>
              <a:t>②　めあてをもって努力する。</a:t>
            </a:r>
          </a:p>
        </c:rich>
      </c:tx>
    </c:title>
    <c:plotArea>
      <c:layout/>
      <c:barChart>
        <c:barDir val="bar"/>
        <c:grouping val="percentStacked"/>
        <c:ser>
          <c:idx val="0"/>
          <c:order val="0"/>
          <c:cat>
            <c:strRef>
              <c:f>Sheet1!$B$4:$B$5</c:f>
              <c:strCache>
                <c:ptCount val="2"/>
                <c:pt idx="0">
                  <c:v>保護者</c:v>
                </c:pt>
                <c:pt idx="1">
                  <c:v>児童</c:v>
                </c:pt>
              </c:strCache>
            </c:strRef>
          </c:cat>
          <c:val>
            <c:numRef>
              <c:f>Sheet1!$G$4:$G$5</c:f>
              <c:numCache>
                <c:formatCode>General</c:formatCode>
                <c:ptCount val="2"/>
                <c:pt idx="0">
                  <c:v>32.584269662921344</c:v>
                </c:pt>
                <c:pt idx="1">
                  <c:v>61.016949152542139</c:v>
                </c:pt>
              </c:numCache>
            </c:numRef>
          </c:val>
        </c:ser>
        <c:ser>
          <c:idx val="1"/>
          <c:order val="1"/>
          <c:cat>
            <c:strRef>
              <c:f>Sheet1!$B$4:$B$5</c:f>
              <c:strCache>
                <c:ptCount val="2"/>
                <c:pt idx="0">
                  <c:v>保護者</c:v>
                </c:pt>
                <c:pt idx="1">
                  <c:v>児童</c:v>
                </c:pt>
              </c:strCache>
            </c:strRef>
          </c:cat>
          <c:val>
            <c:numRef>
              <c:f>Sheet1!$H$4:$H$5</c:f>
              <c:numCache>
                <c:formatCode>General</c:formatCode>
                <c:ptCount val="2"/>
                <c:pt idx="0">
                  <c:v>55.430711610486902</c:v>
                </c:pt>
                <c:pt idx="1">
                  <c:v>27.457627118644091</c:v>
                </c:pt>
              </c:numCache>
            </c:numRef>
          </c:val>
        </c:ser>
        <c:ser>
          <c:idx val="2"/>
          <c:order val="2"/>
          <c:cat>
            <c:strRef>
              <c:f>Sheet1!$B$4:$B$5</c:f>
              <c:strCache>
                <c:ptCount val="2"/>
                <c:pt idx="0">
                  <c:v>保護者</c:v>
                </c:pt>
                <c:pt idx="1">
                  <c:v>児童</c:v>
                </c:pt>
              </c:strCache>
            </c:strRef>
          </c:cat>
          <c:val>
            <c:numRef>
              <c:f>Sheet1!$I$4:$I$5</c:f>
              <c:numCache>
                <c:formatCode>General</c:formatCode>
                <c:ptCount val="2"/>
                <c:pt idx="0">
                  <c:v>11.235955056179773</c:v>
                </c:pt>
                <c:pt idx="1">
                  <c:v>8.8135593220338997</c:v>
                </c:pt>
              </c:numCache>
            </c:numRef>
          </c:val>
        </c:ser>
        <c:ser>
          <c:idx val="3"/>
          <c:order val="3"/>
          <c:cat>
            <c:strRef>
              <c:f>Sheet1!$B$4:$B$5</c:f>
              <c:strCache>
                <c:ptCount val="2"/>
                <c:pt idx="0">
                  <c:v>保護者</c:v>
                </c:pt>
                <c:pt idx="1">
                  <c:v>児童</c:v>
                </c:pt>
              </c:strCache>
            </c:strRef>
          </c:cat>
          <c:val>
            <c:numRef>
              <c:f>Sheet1!$J$4:$J$5</c:f>
              <c:numCache>
                <c:formatCode>General</c:formatCode>
                <c:ptCount val="2"/>
                <c:pt idx="0">
                  <c:v>0.74906367041198563</c:v>
                </c:pt>
                <c:pt idx="1">
                  <c:v>2.7118644067796587</c:v>
                </c:pt>
              </c:numCache>
            </c:numRef>
          </c:val>
        </c:ser>
        <c:gapWidth val="55"/>
        <c:overlap val="100"/>
        <c:axId val="238079360"/>
        <c:axId val="72934528"/>
      </c:barChart>
      <c:catAx>
        <c:axId val="238079360"/>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72934528"/>
        <c:crosses val="autoZero"/>
        <c:auto val="1"/>
        <c:lblAlgn val="ctr"/>
        <c:lblOffset val="100"/>
      </c:catAx>
      <c:valAx>
        <c:axId val="72934528"/>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38079360"/>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000" b="0">
                <a:latin typeface="ＭＳ Ｐゴシック" pitchFamily="50" charset="-128"/>
                <a:ea typeface="ＭＳ Ｐゴシック" pitchFamily="50" charset="-128"/>
              </a:defRPr>
            </a:pPr>
            <a:r>
              <a:rPr lang="ja-JP" altLang="en-US" sz="1000" b="0">
                <a:latin typeface="ＭＳ Ｐゴシック" pitchFamily="50" charset="-128"/>
                <a:ea typeface="ＭＳ Ｐゴシック" pitchFamily="50" charset="-128"/>
              </a:rPr>
              <a:t>⑩　気持ちのよいあいさつ。</a:t>
            </a:r>
          </a:p>
        </c:rich>
      </c:tx>
    </c:title>
    <c:plotArea>
      <c:layout/>
      <c:barChart>
        <c:barDir val="bar"/>
        <c:grouping val="percentStacked"/>
        <c:ser>
          <c:idx val="0"/>
          <c:order val="0"/>
          <c:cat>
            <c:strRef>
              <c:f>Sheet1!$B$4:$B$5</c:f>
              <c:strCache>
                <c:ptCount val="2"/>
                <c:pt idx="0">
                  <c:v>保護者</c:v>
                </c:pt>
                <c:pt idx="1">
                  <c:v>児童</c:v>
                </c:pt>
              </c:strCache>
            </c:strRef>
          </c:cat>
          <c:val>
            <c:numRef>
              <c:f>Sheet1!$AM$4:$AM$5</c:f>
              <c:numCache>
                <c:formatCode>General</c:formatCode>
                <c:ptCount val="2"/>
                <c:pt idx="0">
                  <c:v>31.716417910447763</c:v>
                </c:pt>
                <c:pt idx="1">
                  <c:v>64.625850340135727</c:v>
                </c:pt>
              </c:numCache>
            </c:numRef>
          </c:val>
        </c:ser>
        <c:ser>
          <c:idx val="1"/>
          <c:order val="1"/>
          <c:cat>
            <c:strRef>
              <c:f>Sheet1!$B$4:$B$5</c:f>
              <c:strCache>
                <c:ptCount val="2"/>
                <c:pt idx="0">
                  <c:v>保護者</c:v>
                </c:pt>
                <c:pt idx="1">
                  <c:v>児童</c:v>
                </c:pt>
              </c:strCache>
            </c:strRef>
          </c:cat>
          <c:val>
            <c:numRef>
              <c:f>Sheet1!$AN$4:$AN$5</c:f>
              <c:numCache>
                <c:formatCode>General</c:formatCode>
                <c:ptCount val="2"/>
                <c:pt idx="0">
                  <c:v>48.880597014925378</c:v>
                </c:pt>
                <c:pt idx="1">
                  <c:v>23.129251700680335</c:v>
                </c:pt>
              </c:numCache>
            </c:numRef>
          </c:val>
        </c:ser>
        <c:ser>
          <c:idx val="2"/>
          <c:order val="2"/>
          <c:cat>
            <c:strRef>
              <c:f>Sheet1!$B$4:$B$5</c:f>
              <c:strCache>
                <c:ptCount val="2"/>
                <c:pt idx="0">
                  <c:v>保護者</c:v>
                </c:pt>
                <c:pt idx="1">
                  <c:v>児童</c:v>
                </c:pt>
              </c:strCache>
            </c:strRef>
          </c:cat>
          <c:val>
            <c:numRef>
              <c:f>Sheet1!$AO$4:$AO$5</c:f>
              <c:numCache>
                <c:formatCode>General</c:formatCode>
                <c:ptCount val="2"/>
                <c:pt idx="0">
                  <c:v>18.656716417910491</c:v>
                </c:pt>
                <c:pt idx="1">
                  <c:v>9.5238095238095237</c:v>
                </c:pt>
              </c:numCache>
            </c:numRef>
          </c:val>
        </c:ser>
        <c:ser>
          <c:idx val="3"/>
          <c:order val="3"/>
          <c:cat>
            <c:strRef>
              <c:f>Sheet1!$B$4:$B$5</c:f>
              <c:strCache>
                <c:ptCount val="2"/>
                <c:pt idx="0">
                  <c:v>保護者</c:v>
                </c:pt>
                <c:pt idx="1">
                  <c:v>児童</c:v>
                </c:pt>
              </c:strCache>
            </c:strRef>
          </c:cat>
          <c:val>
            <c:numRef>
              <c:f>Sheet1!$AP$4:$AP$5</c:f>
              <c:numCache>
                <c:formatCode>General</c:formatCode>
                <c:ptCount val="2"/>
                <c:pt idx="0">
                  <c:v>0.74626865671641784</c:v>
                </c:pt>
                <c:pt idx="1">
                  <c:v>2.7210884353741385</c:v>
                </c:pt>
              </c:numCache>
            </c:numRef>
          </c:val>
        </c:ser>
        <c:gapWidth val="55"/>
        <c:overlap val="100"/>
        <c:axId val="241922432"/>
        <c:axId val="241923968"/>
      </c:barChart>
      <c:catAx>
        <c:axId val="241922432"/>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241923968"/>
        <c:crosses val="autoZero"/>
        <c:auto val="1"/>
        <c:lblAlgn val="ctr"/>
        <c:lblOffset val="100"/>
      </c:catAx>
      <c:valAx>
        <c:axId val="241923968"/>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41922432"/>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000" b="0">
                <a:latin typeface="ＭＳ Ｐゴシック" pitchFamily="50" charset="-128"/>
                <a:ea typeface="ＭＳ Ｐゴシック" pitchFamily="50" charset="-128"/>
              </a:defRPr>
            </a:pPr>
            <a:r>
              <a:rPr lang="ja-JP" altLang="en-US" sz="1000" b="0">
                <a:latin typeface="ＭＳ Ｐゴシック" pitchFamily="50" charset="-128"/>
                <a:ea typeface="ＭＳ Ｐゴシック" pitchFamily="50" charset="-128"/>
              </a:rPr>
              <a:t>⑪　子どもの力を引き出す授業。</a:t>
            </a:r>
          </a:p>
        </c:rich>
      </c:tx>
    </c:title>
    <c:plotArea>
      <c:layout/>
      <c:barChart>
        <c:barDir val="bar"/>
        <c:grouping val="percentStacked"/>
        <c:ser>
          <c:idx val="0"/>
          <c:order val="0"/>
          <c:cat>
            <c:strRef>
              <c:f>Sheet1!$B$4</c:f>
              <c:strCache>
                <c:ptCount val="1"/>
                <c:pt idx="0">
                  <c:v>保護者</c:v>
                </c:pt>
              </c:strCache>
            </c:strRef>
          </c:cat>
          <c:val>
            <c:numRef>
              <c:f>Sheet1!$AQ$4</c:f>
              <c:numCache>
                <c:formatCode>General</c:formatCode>
                <c:ptCount val="1"/>
                <c:pt idx="0">
                  <c:v>33.10104529616725</c:v>
                </c:pt>
              </c:numCache>
            </c:numRef>
          </c:val>
        </c:ser>
        <c:ser>
          <c:idx val="1"/>
          <c:order val="1"/>
          <c:cat>
            <c:strRef>
              <c:f>Sheet1!$B$4</c:f>
              <c:strCache>
                <c:ptCount val="1"/>
                <c:pt idx="0">
                  <c:v>保護者</c:v>
                </c:pt>
              </c:strCache>
            </c:strRef>
          </c:cat>
          <c:val>
            <c:numRef>
              <c:f>Sheet1!$AR$4</c:f>
              <c:numCache>
                <c:formatCode>General</c:formatCode>
                <c:ptCount val="1"/>
                <c:pt idx="0">
                  <c:v>51.916376306620208</c:v>
                </c:pt>
              </c:numCache>
            </c:numRef>
          </c:val>
        </c:ser>
        <c:ser>
          <c:idx val="2"/>
          <c:order val="2"/>
          <c:cat>
            <c:strRef>
              <c:f>Sheet1!$B$4</c:f>
              <c:strCache>
                <c:ptCount val="1"/>
                <c:pt idx="0">
                  <c:v>保護者</c:v>
                </c:pt>
              </c:strCache>
            </c:strRef>
          </c:cat>
          <c:val>
            <c:numRef>
              <c:f>Sheet1!$AS$4</c:f>
              <c:numCache>
                <c:formatCode>General</c:formatCode>
                <c:ptCount val="1"/>
                <c:pt idx="0">
                  <c:v>9.0592334494773521</c:v>
                </c:pt>
              </c:numCache>
            </c:numRef>
          </c:val>
        </c:ser>
        <c:ser>
          <c:idx val="3"/>
          <c:order val="3"/>
          <c:cat>
            <c:strRef>
              <c:f>Sheet1!$B$4</c:f>
              <c:strCache>
                <c:ptCount val="1"/>
                <c:pt idx="0">
                  <c:v>保護者</c:v>
                </c:pt>
              </c:strCache>
            </c:strRef>
          </c:cat>
          <c:val>
            <c:numRef>
              <c:f>Sheet1!$AT$4</c:f>
              <c:numCache>
                <c:formatCode>General</c:formatCode>
                <c:ptCount val="1"/>
                <c:pt idx="0">
                  <c:v>5.9233449477351865</c:v>
                </c:pt>
              </c:numCache>
            </c:numRef>
          </c:val>
        </c:ser>
        <c:gapWidth val="55"/>
        <c:overlap val="100"/>
        <c:axId val="241954176"/>
        <c:axId val="241960064"/>
      </c:barChart>
      <c:catAx>
        <c:axId val="241954176"/>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241960064"/>
        <c:crosses val="autoZero"/>
        <c:auto val="1"/>
        <c:lblAlgn val="ctr"/>
        <c:lblOffset val="100"/>
      </c:catAx>
      <c:valAx>
        <c:axId val="241960064"/>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41954176"/>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000" b="0">
                <a:latin typeface="ＭＳ Ｐゴシック" pitchFamily="50" charset="-128"/>
                <a:ea typeface="ＭＳ Ｐゴシック" pitchFamily="50" charset="-128"/>
              </a:defRPr>
            </a:pPr>
            <a:r>
              <a:rPr lang="ja-JP" altLang="en-US" sz="1000" b="0">
                <a:latin typeface="ＭＳ Ｐゴシック" pitchFamily="50" charset="-128"/>
                <a:ea typeface="ＭＳ Ｐゴシック" pitchFamily="50" charset="-128"/>
              </a:rPr>
              <a:t>⑫　認め合い，励まし合えるような取組。</a:t>
            </a:r>
          </a:p>
        </c:rich>
      </c:tx>
    </c:title>
    <c:plotArea>
      <c:layout/>
      <c:barChart>
        <c:barDir val="bar"/>
        <c:grouping val="percentStacked"/>
        <c:ser>
          <c:idx val="0"/>
          <c:order val="0"/>
          <c:cat>
            <c:strRef>
              <c:f>Sheet1!$B$4</c:f>
              <c:strCache>
                <c:ptCount val="1"/>
                <c:pt idx="0">
                  <c:v>保護者</c:v>
                </c:pt>
              </c:strCache>
            </c:strRef>
          </c:cat>
          <c:val>
            <c:numRef>
              <c:f>Sheet1!$AU$4</c:f>
              <c:numCache>
                <c:formatCode>General</c:formatCode>
                <c:ptCount val="1"/>
                <c:pt idx="0">
                  <c:v>42.366412213740446</c:v>
                </c:pt>
              </c:numCache>
            </c:numRef>
          </c:val>
        </c:ser>
        <c:ser>
          <c:idx val="1"/>
          <c:order val="1"/>
          <c:cat>
            <c:strRef>
              <c:f>Sheet1!$B$4</c:f>
              <c:strCache>
                <c:ptCount val="1"/>
                <c:pt idx="0">
                  <c:v>保護者</c:v>
                </c:pt>
              </c:strCache>
            </c:strRef>
          </c:cat>
          <c:val>
            <c:numRef>
              <c:f>Sheet1!$AV$4</c:f>
              <c:numCache>
                <c:formatCode>General</c:formatCode>
                <c:ptCount val="1"/>
                <c:pt idx="0">
                  <c:v>50.381679389312708</c:v>
                </c:pt>
              </c:numCache>
            </c:numRef>
          </c:val>
        </c:ser>
        <c:ser>
          <c:idx val="2"/>
          <c:order val="2"/>
          <c:cat>
            <c:strRef>
              <c:f>Sheet1!$B$4</c:f>
              <c:strCache>
                <c:ptCount val="1"/>
                <c:pt idx="0">
                  <c:v>保護者</c:v>
                </c:pt>
              </c:strCache>
            </c:strRef>
          </c:cat>
          <c:val>
            <c:numRef>
              <c:f>Sheet1!$AW$4</c:f>
              <c:numCache>
                <c:formatCode>General</c:formatCode>
                <c:ptCount val="1"/>
                <c:pt idx="0">
                  <c:v>7.2519083969465674</c:v>
                </c:pt>
              </c:numCache>
            </c:numRef>
          </c:val>
        </c:ser>
        <c:ser>
          <c:idx val="3"/>
          <c:order val="3"/>
          <c:cat>
            <c:strRef>
              <c:f>Sheet1!$B$4</c:f>
              <c:strCache>
                <c:ptCount val="1"/>
                <c:pt idx="0">
                  <c:v>保護者</c:v>
                </c:pt>
              </c:strCache>
            </c:strRef>
          </c:cat>
          <c:val>
            <c:numRef>
              <c:f>Sheet1!$AX$4</c:f>
              <c:numCache>
                <c:formatCode>General</c:formatCode>
                <c:ptCount val="1"/>
                <c:pt idx="0">
                  <c:v>0</c:v>
                </c:pt>
              </c:numCache>
            </c:numRef>
          </c:val>
        </c:ser>
        <c:gapWidth val="55"/>
        <c:overlap val="100"/>
        <c:axId val="241990272"/>
        <c:axId val="241996160"/>
      </c:barChart>
      <c:catAx>
        <c:axId val="241990272"/>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241996160"/>
        <c:crosses val="autoZero"/>
        <c:auto val="1"/>
        <c:lblAlgn val="ctr"/>
        <c:lblOffset val="100"/>
      </c:catAx>
      <c:valAx>
        <c:axId val="241996160"/>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41990272"/>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000" b="0">
                <a:latin typeface="ＭＳ Ｐゴシック" pitchFamily="50" charset="-128"/>
                <a:ea typeface="ＭＳ Ｐゴシック" pitchFamily="50" charset="-128"/>
              </a:defRPr>
            </a:pPr>
            <a:r>
              <a:rPr lang="ja-JP" altLang="en-US" sz="1000" b="0">
                <a:latin typeface="ＭＳ Ｐゴシック" pitchFamily="50" charset="-128"/>
                <a:ea typeface="ＭＳ Ｐゴシック" pitchFamily="50" charset="-128"/>
              </a:rPr>
              <a:t>⑭　整理整頓された学習環境。</a:t>
            </a:r>
          </a:p>
        </c:rich>
      </c:tx>
    </c:title>
    <c:plotArea>
      <c:layout/>
      <c:barChart>
        <c:barDir val="bar"/>
        <c:grouping val="percentStacked"/>
        <c:ser>
          <c:idx val="0"/>
          <c:order val="0"/>
          <c:cat>
            <c:strRef>
              <c:f>Sheet1!$B$4</c:f>
              <c:strCache>
                <c:ptCount val="1"/>
                <c:pt idx="0">
                  <c:v>保護者</c:v>
                </c:pt>
              </c:strCache>
            </c:strRef>
          </c:cat>
          <c:val>
            <c:numRef>
              <c:f>Sheet1!$BC$4</c:f>
              <c:numCache>
                <c:formatCode>General</c:formatCode>
                <c:ptCount val="1"/>
                <c:pt idx="0">
                  <c:v>48.288973384030463</c:v>
                </c:pt>
              </c:numCache>
            </c:numRef>
          </c:val>
        </c:ser>
        <c:ser>
          <c:idx val="1"/>
          <c:order val="1"/>
          <c:cat>
            <c:strRef>
              <c:f>Sheet1!$B$4</c:f>
              <c:strCache>
                <c:ptCount val="1"/>
                <c:pt idx="0">
                  <c:v>保護者</c:v>
                </c:pt>
              </c:strCache>
            </c:strRef>
          </c:cat>
          <c:val>
            <c:numRef>
              <c:f>Sheet1!$BD$4</c:f>
              <c:numCache>
                <c:formatCode>General</c:formatCode>
                <c:ptCount val="1"/>
                <c:pt idx="0">
                  <c:v>47.908745247148289</c:v>
                </c:pt>
              </c:numCache>
            </c:numRef>
          </c:val>
        </c:ser>
        <c:ser>
          <c:idx val="2"/>
          <c:order val="2"/>
          <c:cat>
            <c:strRef>
              <c:f>Sheet1!$B$4</c:f>
              <c:strCache>
                <c:ptCount val="1"/>
                <c:pt idx="0">
                  <c:v>保護者</c:v>
                </c:pt>
              </c:strCache>
            </c:strRef>
          </c:cat>
          <c:val>
            <c:numRef>
              <c:f>Sheet1!$BE$4</c:f>
              <c:numCache>
                <c:formatCode>General</c:formatCode>
                <c:ptCount val="1"/>
                <c:pt idx="0">
                  <c:v>3.8022813688212942</c:v>
                </c:pt>
              </c:numCache>
            </c:numRef>
          </c:val>
        </c:ser>
        <c:ser>
          <c:idx val="3"/>
          <c:order val="3"/>
          <c:cat>
            <c:strRef>
              <c:f>Sheet1!$B$4</c:f>
              <c:strCache>
                <c:ptCount val="1"/>
                <c:pt idx="0">
                  <c:v>保護者</c:v>
                </c:pt>
              </c:strCache>
            </c:strRef>
          </c:cat>
          <c:val>
            <c:numRef>
              <c:f>Sheet1!$BF$4</c:f>
              <c:numCache>
                <c:formatCode>General</c:formatCode>
                <c:ptCount val="1"/>
                <c:pt idx="0">
                  <c:v>0</c:v>
                </c:pt>
              </c:numCache>
            </c:numRef>
          </c:val>
        </c:ser>
        <c:gapWidth val="55"/>
        <c:overlap val="100"/>
        <c:axId val="242038656"/>
        <c:axId val="242040192"/>
      </c:barChart>
      <c:catAx>
        <c:axId val="242038656"/>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242040192"/>
        <c:crosses val="autoZero"/>
        <c:auto val="1"/>
        <c:lblAlgn val="ctr"/>
        <c:lblOffset val="100"/>
      </c:catAx>
      <c:valAx>
        <c:axId val="242040192"/>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42038656"/>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000" b="0">
                <a:latin typeface="ＭＳ Ｐゴシック" pitchFamily="50" charset="-128"/>
                <a:ea typeface="ＭＳ Ｐゴシック" pitchFamily="50" charset="-128"/>
              </a:defRPr>
            </a:pPr>
            <a:r>
              <a:rPr lang="ja-JP" altLang="en-US" sz="1000" b="0">
                <a:latin typeface="ＭＳ Ｐゴシック" pitchFamily="50" charset="-128"/>
                <a:ea typeface="ＭＳ Ｐゴシック" pitchFamily="50" charset="-128"/>
              </a:rPr>
              <a:t>⑬　方針や取組についての発信。</a:t>
            </a:r>
          </a:p>
        </c:rich>
      </c:tx>
    </c:title>
    <c:plotArea>
      <c:layout/>
      <c:barChart>
        <c:barDir val="bar"/>
        <c:grouping val="percentStacked"/>
        <c:ser>
          <c:idx val="0"/>
          <c:order val="0"/>
          <c:cat>
            <c:strRef>
              <c:f>Sheet1!$B$4</c:f>
              <c:strCache>
                <c:ptCount val="1"/>
                <c:pt idx="0">
                  <c:v>保護者</c:v>
                </c:pt>
              </c:strCache>
            </c:strRef>
          </c:cat>
          <c:val>
            <c:numRef>
              <c:f>Sheet1!$AY$4</c:f>
              <c:numCache>
                <c:formatCode>General</c:formatCode>
                <c:ptCount val="1"/>
                <c:pt idx="0">
                  <c:v>47.528517110266158</c:v>
                </c:pt>
              </c:numCache>
            </c:numRef>
          </c:val>
        </c:ser>
        <c:ser>
          <c:idx val="1"/>
          <c:order val="1"/>
          <c:cat>
            <c:strRef>
              <c:f>Sheet1!$B$4</c:f>
              <c:strCache>
                <c:ptCount val="1"/>
                <c:pt idx="0">
                  <c:v>保護者</c:v>
                </c:pt>
              </c:strCache>
            </c:strRef>
          </c:cat>
          <c:val>
            <c:numRef>
              <c:f>Sheet1!$AZ$4</c:f>
              <c:numCache>
                <c:formatCode>General</c:formatCode>
                <c:ptCount val="1"/>
                <c:pt idx="0">
                  <c:v>44.866920152091254</c:v>
                </c:pt>
              </c:numCache>
            </c:numRef>
          </c:val>
        </c:ser>
        <c:ser>
          <c:idx val="2"/>
          <c:order val="2"/>
          <c:cat>
            <c:strRef>
              <c:f>Sheet1!$B$4</c:f>
              <c:strCache>
                <c:ptCount val="1"/>
                <c:pt idx="0">
                  <c:v>保護者</c:v>
                </c:pt>
              </c:strCache>
            </c:strRef>
          </c:cat>
          <c:val>
            <c:numRef>
              <c:f>Sheet1!$BA$4</c:f>
              <c:numCache>
                <c:formatCode>General</c:formatCode>
                <c:ptCount val="1"/>
                <c:pt idx="0">
                  <c:v>7.6045627376425857</c:v>
                </c:pt>
              </c:numCache>
            </c:numRef>
          </c:val>
        </c:ser>
        <c:ser>
          <c:idx val="3"/>
          <c:order val="3"/>
          <c:cat>
            <c:strRef>
              <c:f>Sheet1!$B$4</c:f>
              <c:strCache>
                <c:ptCount val="1"/>
                <c:pt idx="0">
                  <c:v>保護者</c:v>
                </c:pt>
              </c:strCache>
            </c:strRef>
          </c:cat>
          <c:val>
            <c:numRef>
              <c:f>Sheet1!$BB$4</c:f>
              <c:numCache>
                <c:formatCode>General</c:formatCode>
                <c:ptCount val="1"/>
                <c:pt idx="0">
                  <c:v>0</c:v>
                </c:pt>
              </c:numCache>
            </c:numRef>
          </c:val>
        </c:ser>
        <c:gapWidth val="55"/>
        <c:overlap val="100"/>
        <c:axId val="242078848"/>
        <c:axId val="242080384"/>
      </c:barChart>
      <c:catAx>
        <c:axId val="242078848"/>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242080384"/>
        <c:crosses val="autoZero"/>
        <c:auto val="1"/>
        <c:lblAlgn val="ctr"/>
        <c:lblOffset val="100"/>
      </c:catAx>
      <c:valAx>
        <c:axId val="242080384"/>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42078848"/>
        <c:crosses val="autoZero"/>
        <c:crossBetween val="between"/>
      </c:valAx>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000" b="0">
                <a:latin typeface="ＭＳ Ｐゴシック" pitchFamily="50" charset="-128"/>
                <a:ea typeface="ＭＳ Ｐゴシック" pitchFamily="50" charset="-128"/>
              </a:defRPr>
            </a:pPr>
            <a:r>
              <a:rPr lang="ja-JP" altLang="en-US" sz="1000" b="0">
                <a:latin typeface="ＭＳ Ｐゴシック" pitchFamily="50" charset="-128"/>
                <a:ea typeface="ＭＳ Ｐゴシック" pitchFamily="50" charset="-128"/>
              </a:rPr>
              <a:t>⑯　家庭・地域との連携。</a:t>
            </a:r>
          </a:p>
        </c:rich>
      </c:tx>
    </c:title>
    <c:plotArea>
      <c:layout/>
      <c:barChart>
        <c:barDir val="bar"/>
        <c:grouping val="percentStacked"/>
        <c:ser>
          <c:idx val="0"/>
          <c:order val="0"/>
          <c:cat>
            <c:strRef>
              <c:f>Sheet1!$B$4</c:f>
              <c:strCache>
                <c:ptCount val="1"/>
                <c:pt idx="0">
                  <c:v>保護者</c:v>
                </c:pt>
              </c:strCache>
            </c:strRef>
          </c:cat>
          <c:val>
            <c:numRef>
              <c:f>Sheet1!$BK$4</c:f>
              <c:numCache>
                <c:formatCode>General</c:formatCode>
                <c:ptCount val="1"/>
                <c:pt idx="0">
                  <c:v>48.484848484848207</c:v>
                </c:pt>
              </c:numCache>
            </c:numRef>
          </c:val>
        </c:ser>
        <c:ser>
          <c:idx val="1"/>
          <c:order val="1"/>
          <c:cat>
            <c:strRef>
              <c:f>Sheet1!$B$4</c:f>
              <c:strCache>
                <c:ptCount val="1"/>
                <c:pt idx="0">
                  <c:v>保護者</c:v>
                </c:pt>
              </c:strCache>
            </c:strRef>
          </c:cat>
          <c:val>
            <c:numRef>
              <c:f>Sheet1!$BL$4</c:f>
              <c:numCache>
                <c:formatCode>General</c:formatCode>
                <c:ptCount val="1"/>
                <c:pt idx="0">
                  <c:v>46.590909090909221</c:v>
                </c:pt>
              </c:numCache>
            </c:numRef>
          </c:val>
        </c:ser>
        <c:ser>
          <c:idx val="2"/>
          <c:order val="2"/>
          <c:cat>
            <c:strRef>
              <c:f>Sheet1!$B$4</c:f>
              <c:strCache>
                <c:ptCount val="1"/>
                <c:pt idx="0">
                  <c:v>保護者</c:v>
                </c:pt>
              </c:strCache>
            </c:strRef>
          </c:cat>
          <c:val>
            <c:numRef>
              <c:f>Sheet1!$BM$4</c:f>
              <c:numCache>
                <c:formatCode>General</c:formatCode>
                <c:ptCount val="1"/>
                <c:pt idx="0">
                  <c:v>4.5454545454545459</c:v>
                </c:pt>
              </c:numCache>
            </c:numRef>
          </c:val>
        </c:ser>
        <c:ser>
          <c:idx val="3"/>
          <c:order val="3"/>
          <c:cat>
            <c:strRef>
              <c:f>Sheet1!$B$4</c:f>
              <c:strCache>
                <c:ptCount val="1"/>
                <c:pt idx="0">
                  <c:v>保護者</c:v>
                </c:pt>
              </c:strCache>
            </c:strRef>
          </c:cat>
          <c:val>
            <c:numRef>
              <c:f>Sheet1!$BN$4</c:f>
              <c:numCache>
                <c:formatCode>General</c:formatCode>
                <c:ptCount val="1"/>
                <c:pt idx="0">
                  <c:v>0.37878787878788112</c:v>
                </c:pt>
              </c:numCache>
            </c:numRef>
          </c:val>
        </c:ser>
        <c:gapWidth val="55"/>
        <c:overlap val="100"/>
        <c:axId val="242106752"/>
        <c:axId val="242108288"/>
      </c:barChart>
      <c:catAx>
        <c:axId val="242106752"/>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242108288"/>
        <c:crosses val="autoZero"/>
        <c:auto val="1"/>
        <c:lblAlgn val="ctr"/>
        <c:lblOffset val="100"/>
      </c:catAx>
      <c:valAx>
        <c:axId val="242108288"/>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42106752"/>
        <c:crosses val="autoZero"/>
        <c:crossBetween val="between"/>
      </c:valAx>
    </c:plotArea>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000" b="0">
                <a:latin typeface="ＭＳ Ｐゴシック" pitchFamily="50" charset="-128"/>
                <a:ea typeface="ＭＳ Ｐゴシック" pitchFamily="50" charset="-128"/>
              </a:defRPr>
            </a:pPr>
            <a:r>
              <a:rPr lang="ja-JP" altLang="en-US" sz="1000" b="0">
                <a:latin typeface="ＭＳ Ｐゴシック" pitchFamily="50" charset="-128"/>
                <a:ea typeface="ＭＳ Ｐゴシック" pitchFamily="50" charset="-128"/>
              </a:rPr>
              <a:t>⑮　参観・懇談会への参加の働きかけ。</a:t>
            </a:r>
          </a:p>
        </c:rich>
      </c:tx>
    </c:title>
    <c:plotArea>
      <c:layout/>
      <c:barChart>
        <c:barDir val="bar"/>
        <c:grouping val="percentStacked"/>
        <c:ser>
          <c:idx val="0"/>
          <c:order val="0"/>
          <c:cat>
            <c:strRef>
              <c:f>Sheet1!$B$4</c:f>
              <c:strCache>
                <c:ptCount val="1"/>
                <c:pt idx="0">
                  <c:v>保護者</c:v>
                </c:pt>
              </c:strCache>
            </c:strRef>
          </c:cat>
          <c:val>
            <c:numRef>
              <c:f>Sheet1!$BG$4</c:f>
              <c:numCache>
                <c:formatCode>General</c:formatCode>
                <c:ptCount val="1"/>
                <c:pt idx="0">
                  <c:v>47.908745247148289</c:v>
                </c:pt>
              </c:numCache>
            </c:numRef>
          </c:val>
        </c:ser>
        <c:ser>
          <c:idx val="1"/>
          <c:order val="1"/>
          <c:cat>
            <c:strRef>
              <c:f>Sheet1!$B$4</c:f>
              <c:strCache>
                <c:ptCount val="1"/>
                <c:pt idx="0">
                  <c:v>保護者</c:v>
                </c:pt>
              </c:strCache>
            </c:strRef>
          </c:cat>
          <c:val>
            <c:numRef>
              <c:f>Sheet1!$BH$4</c:f>
              <c:numCache>
                <c:formatCode>General</c:formatCode>
                <c:ptCount val="1"/>
                <c:pt idx="0">
                  <c:v>47.528517110266158</c:v>
                </c:pt>
              </c:numCache>
            </c:numRef>
          </c:val>
        </c:ser>
        <c:ser>
          <c:idx val="2"/>
          <c:order val="2"/>
          <c:cat>
            <c:strRef>
              <c:f>Sheet1!$B$4</c:f>
              <c:strCache>
                <c:ptCount val="1"/>
                <c:pt idx="0">
                  <c:v>保護者</c:v>
                </c:pt>
              </c:strCache>
            </c:strRef>
          </c:cat>
          <c:val>
            <c:numRef>
              <c:f>Sheet1!$BI$4</c:f>
              <c:numCache>
                <c:formatCode>General</c:formatCode>
                <c:ptCount val="1"/>
                <c:pt idx="0">
                  <c:v>4.1825095057034218</c:v>
                </c:pt>
              </c:numCache>
            </c:numRef>
          </c:val>
        </c:ser>
        <c:ser>
          <c:idx val="3"/>
          <c:order val="3"/>
          <c:cat>
            <c:strRef>
              <c:f>Sheet1!$B$4</c:f>
              <c:strCache>
                <c:ptCount val="1"/>
                <c:pt idx="0">
                  <c:v>保護者</c:v>
                </c:pt>
              </c:strCache>
            </c:strRef>
          </c:cat>
          <c:val>
            <c:numRef>
              <c:f>Sheet1!$BJ$4</c:f>
              <c:numCache>
                <c:formatCode>General</c:formatCode>
                <c:ptCount val="1"/>
                <c:pt idx="0">
                  <c:v>0.38022813688212931</c:v>
                </c:pt>
              </c:numCache>
            </c:numRef>
          </c:val>
        </c:ser>
        <c:gapWidth val="55"/>
        <c:overlap val="100"/>
        <c:axId val="242142592"/>
        <c:axId val="242156672"/>
      </c:barChart>
      <c:catAx>
        <c:axId val="242142592"/>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242156672"/>
        <c:crosses val="autoZero"/>
        <c:auto val="1"/>
        <c:lblAlgn val="ctr"/>
        <c:lblOffset val="100"/>
      </c:catAx>
      <c:valAx>
        <c:axId val="242156672"/>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4214259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200" b="0">
                <a:latin typeface="ＭＳ Ｐゴシック" pitchFamily="50" charset="-128"/>
                <a:ea typeface="ＭＳ Ｐゴシック" pitchFamily="50" charset="-128"/>
              </a:defRPr>
            </a:pPr>
            <a:r>
              <a:rPr lang="ja-JP" altLang="en-US" sz="1000" b="0">
                <a:latin typeface="ＭＳ Ｐゴシック" pitchFamily="50" charset="-128"/>
                <a:ea typeface="ＭＳ Ｐゴシック" pitchFamily="50" charset="-128"/>
              </a:rPr>
              <a:t>①　人の話を聞き，自分の考えを話す。</a:t>
            </a:r>
          </a:p>
        </c:rich>
      </c:tx>
    </c:title>
    <c:plotArea>
      <c:layout/>
      <c:barChart>
        <c:barDir val="bar"/>
        <c:grouping val="percentStacked"/>
        <c:ser>
          <c:idx val="0"/>
          <c:order val="0"/>
          <c:cat>
            <c:strRef>
              <c:f>Sheet1!$B$4:$B$5</c:f>
              <c:strCache>
                <c:ptCount val="2"/>
                <c:pt idx="0">
                  <c:v>保護者</c:v>
                </c:pt>
                <c:pt idx="1">
                  <c:v>児童</c:v>
                </c:pt>
              </c:strCache>
            </c:strRef>
          </c:cat>
          <c:val>
            <c:numRef>
              <c:f>Sheet1!$C$4:$C$5</c:f>
              <c:numCache>
                <c:formatCode>General</c:formatCode>
                <c:ptCount val="2"/>
                <c:pt idx="0">
                  <c:v>27.037037037037027</c:v>
                </c:pt>
                <c:pt idx="1">
                  <c:v>45.423728813559457</c:v>
                </c:pt>
              </c:numCache>
            </c:numRef>
          </c:val>
        </c:ser>
        <c:ser>
          <c:idx val="1"/>
          <c:order val="1"/>
          <c:cat>
            <c:strRef>
              <c:f>Sheet1!$B$4:$B$5</c:f>
              <c:strCache>
                <c:ptCount val="2"/>
                <c:pt idx="0">
                  <c:v>保護者</c:v>
                </c:pt>
                <c:pt idx="1">
                  <c:v>児童</c:v>
                </c:pt>
              </c:strCache>
            </c:strRef>
          </c:cat>
          <c:val>
            <c:numRef>
              <c:f>Sheet1!$D$4:$D$5</c:f>
              <c:numCache>
                <c:formatCode>General</c:formatCode>
                <c:ptCount val="2"/>
                <c:pt idx="0">
                  <c:v>56.666666666666409</c:v>
                </c:pt>
                <c:pt idx="1">
                  <c:v>42.711864406779469</c:v>
                </c:pt>
              </c:numCache>
            </c:numRef>
          </c:val>
        </c:ser>
        <c:ser>
          <c:idx val="2"/>
          <c:order val="2"/>
          <c:cat>
            <c:strRef>
              <c:f>Sheet1!$B$4:$B$5</c:f>
              <c:strCache>
                <c:ptCount val="2"/>
                <c:pt idx="0">
                  <c:v>保護者</c:v>
                </c:pt>
                <c:pt idx="1">
                  <c:v>児童</c:v>
                </c:pt>
              </c:strCache>
            </c:strRef>
          </c:cat>
          <c:val>
            <c:numRef>
              <c:f>Sheet1!$E$4:$E$5</c:f>
              <c:numCache>
                <c:formatCode>General</c:formatCode>
                <c:ptCount val="2"/>
                <c:pt idx="0">
                  <c:v>12.962962962962974</c:v>
                </c:pt>
                <c:pt idx="1">
                  <c:v>9.4915254237288131</c:v>
                </c:pt>
              </c:numCache>
            </c:numRef>
          </c:val>
        </c:ser>
        <c:ser>
          <c:idx val="3"/>
          <c:order val="3"/>
          <c:cat>
            <c:strRef>
              <c:f>Sheet1!$B$4:$B$5</c:f>
              <c:strCache>
                <c:ptCount val="2"/>
                <c:pt idx="0">
                  <c:v>保護者</c:v>
                </c:pt>
                <c:pt idx="1">
                  <c:v>児童</c:v>
                </c:pt>
              </c:strCache>
            </c:strRef>
          </c:cat>
          <c:val>
            <c:numRef>
              <c:f>Sheet1!$F$4:$F$5</c:f>
              <c:numCache>
                <c:formatCode>General</c:formatCode>
                <c:ptCount val="2"/>
                <c:pt idx="0">
                  <c:v>3.3333333333333335</c:v>
                </c:pt>
                <c:pt idx="1">
                  <c:v>2.3728813559322033</c:v>
                </c:pt>
              </c:numCache>
            </c:numRef>
          </c:val>
        </c:ser>
        <c:gapWidth val="55"/>
        <c:overlap val="100"/>
        <c:axId val="215370368"/>
        <c:axId val="215376256"/>
      </c:barChart>
      <c:catAx>
        <c:axId val="215370368"/>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215376256"/>
        <c:crosses val="autoZero"/>
        <c:auto val="1"/>
        <c:lblAlgn val="ctr"/>
        <c:lblOffset val="100"/>
      </c:catAx>
      <c:valAx>
        <c:axId val="215376256"/>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1537036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000" b="0">
                <a:latin typeface="ＭＳ Ｐゴシック" pitchFamily="50" charset="-128"/>
                <a:ea typeface="ＭＳ Ｐゴシック" pitchFamily="50" charset="-128"/>
              </a:defRPr>
            </a:pPr>
            <a:r>
              <a:rPr lang="ja-JP" altLang="en-US" sz="1000" b="0">
                <a:latin typeface="ＭＳ Ｐゴシック" pitchFamily="50" charset="-128"/>
                <a:ea typeface="ＭＳ Ｐゴシック" pitchFamily="50" charset="-128"/>
              </a:rPr>
              <a:t>④読書習慣（朝読書など）。</a:t>
            </a:r>
          </a:p>
        </c:rich>
      </c:tx>
    </c:title>
    <c:plotArea>
      <c:layout/>
      <c:barChart>
        <c:barDir val="bar"/>
        <c:grouping val="percentStacked"/>
        <c:ser>
          <c:idx val="0"/>
          <c:order val="0"/>
          <c:cat>
            <c:strRef>
              <c:f>Sheet1!$B$4:$B$5</c:f>
              <c:strCache>
                <c:ptCount val="2"/>
                <c:pt idx="0">
                  <c:v>保護者</c:v>
                </c:pt>
                <c:pt idx="1">
                  <c:v>児童</c:v>
                </c:pt>
              </c:strCache>
            </c:strRef>
          </c:cat>
          <c:val>
            <c:numRef>
              <c:f>Sheet1!$O$4:$O$5</c:f>
              <c:numCache>
                <c:formatCode>General</c:formatCode>
                <c:ptCount val="2"/>
                <c:pt idx="0">
                  <c:v>30.188679245282927</c:v>
                </c:pt>
                <c:pt idx="1">
                  <c:v>63.945578231292494</c:v>
                </c:pt>
              </c:numCache>
            </c:numRef>
          </c:val>
        </c:ser>
        <c:ser>
          <c:idx val="1"/>
          <c:order val="1"/>
          <c:cat>
            <c:strRef>
              <c:f>Sheet1!$B$4:$B$5</c:f>
              <c:strCache>
                <c:ptCount val="2"/>
                <c:pt idx="0">
                  <c:v>保護者</c:v>
                </c:pt>
                <c:pt idx="1">
                  <c:v>児童</c:v>
                </c:pt>
              </c:strCache>
            </c:strRef>
          </c:cat>
          <c:val>
            <c:numRef>
              <c:f>Sheet1!$P$4:$P$5</c:f>
              <c:numCache>
                <c:formatCode>General</c:formatCode>
                <c:ptCount val="2"/>
                <c:pt idx="0">
                  <c:v>36.226415094339814</c:v>
                </c:pt>
                <c:pt idx="1">
                  <c:v>25.510204081632654</c:v>
                </c:pt>
              </c:numCache>
            </c:numRef>
          </c:val>
        </c:ser>
        <c:ser>
          <c:idx val="2"/>
          <c:order val="2"/>
          <c:cat>
            <c:strRef>
              <c:f>Sheet1!$B$4:$B$5</c:f>
              <c:strCache>
                <c:ptCount val="2"/>
                <c:pt idx="0">
                  <c:v>保護者</c:v>
                </c:pt>
                <c:pt idx="1">
                  <c:v>児童</c:v>
                </c:pt>
              </c:strCache>
            </c:strRef>
          </c:cat>
          <c:val>
            <c:numRef>
              <c:f>Sheet1!$Q$4:$Q$5</c:f>
              <c:numCache>
                <c:formatCode>General</c:formatCode>
                <c:ptCount val="2"/>
                <c:pt idx="0">
                  <c:v>24.528301886792452</c:v>
                </c:pt>
                <c:pt idx="1">
                  <c:v>7.4829931972789119</c:v>
                </c:pt>
              </c:numCache>
            </c:numRef>
          </c:val>
        </c:ser>
        <c:ser>
          <c:idx val="3"/>
          <c:order val="3"/>
          <c:cat>
            <c:strRef>
              <c:f>Sheet1!$B$4:$B$5</c:f>
              <c:strCache>
                <c:ptCount val="2"/>
                <c:pt idx="0">
                  <c:v>保護者</c:v>
                </c:pt>
                <c:pt idx="1">
                  <c:v>児童</c:v>
                </c:pt>
              </c:strCache>
            </c:strRef>
          </c:cat>
          <c:val>
            <c:numRef>
              <c:f>Sheet1!$R$4:$R$5</c:f>
              <c:numCache>
                <c:formatCode>General</c:formatCode>
                <c:ptCount val="2"/>
                <c:pt idx="0">
                  <c:v>9.0566037735849267</c:v>
                </c:pt>
                <c:pt idx="1">
                  <c:v>3.0612244897959182</c:v>
                </c:pt>
              </c:numCache>
            </c:numRef>
          </c:val>
        </c:ser>
        <c:gapWidth val="55"/>
        <c:overlap val="100"/>
        <c:axId val="215984000"/>
        <c:axId val="215985536"/>
      </c:barChart>
      <c:catAx>
        <c:axId val="215984000"/>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215985536"/>
        <c:crosses val="autoZero"/>
        <c:auto val="1"/>
        <c:lblAlgn val="ctr"/>
        <c:lblOffset val="100"/>
      </c:catAx>
      <c:valAx>
        <c:axId val="215985536"/>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1598400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200" b="0"/>
            </a:pPr>
            <a:r>
              <a:rPr lang="ja-JP" altLang="en-US" sz="1000" b="0">
                <a:latin typeface="ＭＳ Ｐゴシック" pitchFamily="50" charset="-128"/>
                <a:ea typeface="ＭＳ Ｐゴシック" pitchFamily="50" charset="-128"/>
              </a:rPr>
              <a:t>③　分かるまで学習に取り組む。</a:t>
            </a:r>
          </a:p>
        </c:rich>
      </c:tx>
    </c:title>
    <c:plotArea>
      <c:layout/>
      <c:barChart>
        <c:barDir val="bar"/>
        <c:grouping val="percentStacked"/>
        <c:ser>
          <c:idx val="0"/>
          <c:order val="0"/>
          <c:cat>
            <c:strRef>
              <c:f>Sheet1!$B$4:$B$5</c:f>
              <c:strCache>
                <c:ptCount val="2"/>
                <c:pt idx="0">
                  <c:v>保護者</c:v>
                </c:pt>
                <c:pt idx="1">
                  <c:v>児童</c:v>
                </c:pt>
              </c:strCache>
            </c:strRef>
          </c:cat>
          <c:val>
            <c:numRef>
              <c:f>Sheet1!$G$4:$G$5</c:f>
              <c:numCache>
                <c:formatCode>General</c:formatCode>
                <c:ptCount val="2"/>
                <c:pt idx="0">
                  <c:v>32.584269662921344</c:v>
                </c:pt>
                <c:pt idx="1">
                  <c:v>61.016949152542139</c:v>
                </c:pt>
              </c:numCache>
            </c:numRef>
          </c:val>
        </c:ser>
        <c:ser>
          <c:idx val="1"/>
          <c:order val="1"/>
          <c:cat>
            <c:strRef>
              <c:f>Sheet1!$B$4:$B$5</c:f>
              <c:strCache>
                <c:ptCount val="2"/>
                <c:pt idx="0">
                  <c:v>保護者</c:v>
                </c:pt>
                <c:pt idx="1">
                  <c:v>児童</c:v>
                </c:pt>
              </c:strCache>
            </c:strRef>
          </c:cat>
          <c:val>
            <c:numRef>
              <c:f>Sheet1!$H$4:$H$5</c:f>
              <c:numCache>
                <c:formatCode>General</c:formatCode>
                <c:ptCount val="2"/>
                <c:pt idx="0">
                  <c:v>55.430711610486902</c:v>
                </c:pt>
                <c:pt idx="1">
                  <c:v>27.457627118644091</c:v>
                </c:pt>
              </c:numCache>
            </c:numRef>
          </c:val>
        </c:ser>
        <c:ser>
          <c:idx val="2"/>
          <c:order val="2"/>
          <c:cat>
            <c:strRef>
              <c:f>Sheet1!$B$4:$B$5</c:f>
              <c:strCache>
                <c:ptCount val="2"/>
                <c:pt idx="0">
                  <c:v>保護者</c:v>
                </c:pt>
                <c:pt idx="1">
                  <c:v>児童</c:v>
                </c:pt>
              </c:strCache>
            </c:strRef>
          </c:cat>
          <c:val>
            <c:numRef>
              <c:f>Sheet1!$I$4:$I$5</c:f>
              <c:numCache>
                <c:formatCode>General</c:formatCode>
                <c:ptCount val="2"/>
                <c:pt idx="0">
                  <c:v>11.235955056179773</c:v>
                </c:pt>
                <c:pt idx="1">
                  <c:v>8.8135593220338997</c:v>
                </c:pt>
              </c:numCache>
            </c:numRef>
          </c:val>
        </c:ser>
        <c:ser>
          <c:idx val="3"/>
          <c:order val="3"/>
          <c:cat>
            <c:strRef>
              <c:f>Sheet1!$B$4:$B$5</c:f>
              <c:strCache>
                <c:ptCount val="2"/>
                <c:pt idx="0">
                  <c:v>保護者</c:v>
                </c:pt>
                <c:pt idx="1">
                  <c:v>児童</c:v>
                </c:pt>
              </c:strCache>
            </c:strRef>
          </c:cat>
          <c:val>
            <c:numRef>
              <c:f>Sheet1!$J$4:$J$5</c:f>
              <c:numCache>
                <c:formatCode>General</c:formatCode>
                <c:ptCount val="2"/>
                <c:pt idx="0">
                  <c:v>0.74906367041198563</c:v>
                </c:pt>
                <c:pt idx="1">
                  <c:v>2.7118644067796587</c:v>
                </c:pt>
              </c:numCache>
            </c:numRef>
          </c:val>
        </c:ser>
        <c:gapWidth val="55"/>
        <c:overlap val="100"/>
        <c:axId val="215630976"/>
        <c:axId val="215632512"/>
      </c:barChart>
      <c:catAx>
        <c:axId val="215630976"/>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215632512"/>
        <c:crosses val="autoZero"/>
        <c:auto val="1"/>
        <c:lblAlgn val="ctr"/>
        <c:lblOffset val="100"/>
      </c:catAx>
      <c:valAx>
        <c:axId val="215632512"/>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15630976"/>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000" b="0">
                <a:latin typeface="ＭＳ Ｐゴシック" pitchFamily="50" charset="-128"/>
                <a:ea typeface="ＭＳ Ｐゴシック" pitchFamily="50" charset="-128"/>
              </a:defRPr>
            </a:pPr>
            <a:r>
              <a:rPr lang="ja-JP" altLang="en-US" sz="1000" b="0">
                <a:latin typeface="ＭＳ Ｐゴシック" pitchFamily="50" charset="-128"/>
                <a:ea typeface="ＭＳ Ｐゴシック" pitchFamily="50" charset="-128"/>
              </a:rPr>
              <a:t>⑥　学校が楽しい。</a:t>
            </a:r>
          </a:p>
        </c:rich>
      </c:tx>
    </c:title>
    <c:plotArea>
      <c:layout/>
      <c:barChart>
        <c:barDir val="bar"/>
        <c:grouping val="percentStacked"/>
        <c:ser>
          <c:idx val="0"/>
          <c:order val="0"/>
          <c:cat>
            <c:strRef>
              <c:f>Sheet1!$B$4:$B$5</c:f>
              <c:strCache>
                <c:ptCount val="2"/>
                <c:pt idx="0">
                  <c:v>保護者</c:v>
                </c:pt>
                <c:pt idx="1">
                  <c:v>児童</c:v>
                </c:pt>
              </c:strCache>
            </c:strRef>
          </c:cat>
          <c:val>
            <c:numRef>
              <c:f>Sheet1!$W$4:$W$5</c:f>
              <c:numCache>
                <c:formatCode>General</c:formatCode>
                <c:ptCount val="2"/>
                <c:pt idx="0">
                  <c:v>60.447761194029852</c:v>
                </c:pt>
                <c:pt idx="1">
                  <c:v>73.469387755102062</c:v>
                </c:pt>
              </c:numCache>
            </c:numRef>
          </c:val>
        </c:ser>
        <c:ser>
          <c:idx val="1"/>
          <c:order val="1"/>
          <c:cat>
            <c:strRef>
              <c:f>Sheet1!$B$4:$B$5</c:f>
              <c:strCache>
                <c:ptCount val="2"/>
                <c:pt idx="0">
                  <c:v>保護者</c:v>
                </c:pt>
                <c:pt idx="1">
                  <c:v>児童</c:v>
                </c:pt>
              </c:strCache>
            </c:strRef>
          </c:cat>
          <c:val>
            <c:numRef>
              <c:f>Sheet1!$X$4:$X$5</c:f>
              <c:numCache>
                <c:formatCode>General</c:formatCode>
                <c:ptCount val="2"/>
                <c:pt idx="0">
                  <c:v>31.343283582089526</c:v>
                </c:pt>
                <c:pt idx="1">
                  <c:v>17.346938775510203</c:v>
                </c:pt>
              </c:numCache>
            </c:numRef>
          </c:val>
        </c:ser>
        <c:ser>
          <c:idx val="2"/>
          <c:order val="2"/>
          <c:cat>
            <c:strRef>
              <c:f>Sheet1!$B$4:$B$5</c:f>
              <c:strCache>
                <c:ptCount val="2"/>
                <c:pt idx="0">
                  <c:v>保護者</c:v>
                </c:pt>
                <c:pt idx="1">
                  <c:v>児童</c:v>
                </c:pt>
              </c:strCache>
            </c:strRef>
          </c:cat>
          <c:val>
            <c:numRef>
              <c:f>Sheet1!$Y$4:$Y$5</c:f>
              <c:numCache>
                <c:formatCode>General</c:formatCode>
                <c:ptCount val="2"/>
                <c:pt idx="0">
                  <c:v>7.0895522388059655</c:v>
                </c:pt>
                <c:pt idx="1">
                  <c:v>6.8027210884353764</c:v>
                </c:pt>
              </c:numCache>
            </c:numRef>
          </c:val>
        </c:ser>
        <c:ser>
          <c:idx val="3"/>
          <c:order val="3"/>
          <c:cat>
            <c:strRef>
              <c:f>Sheet1!$B$4:$B$5</c:f>
              <c:strCache>
                <c:ptCount val="2"/>
                <c:pt idx="0">
                  <c:v>保護者</c:v>
                </c:pt>
                <c:pt idx="1">
                  <c:v>児童</c:v>
                </c:pt>
              </c:strCache>
            </c:strRef>
          </c:cat>
          <c:val>
            <c:numRef>
              <c:f>Sheet1!$Z$4:$Z$5</c:f>
              <c:numCache>
                <c:formatCode>General</c:formatCode>
                <c:ptCount val="2"/>
                <c:pt idx="0">
                  <c:v>1.1194029850746268</c:v>
                </c:pt>
                <c:pt idx="1">
                  <c:v>2.3809523809523809</c:v>
                </c:pt>
              </c:numCache>
            </c:numRef>
          </c:val>
        </c:ser>
        <c:gapWidth val="55"/>
        <c:overlap val="100"/>
        <c:axId val="215667072"/>
        <c:axId val="215668608"/>
      </c:barChart>
      <c:catAx>
        <c:axId val="215667072"/>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215668608"/>
        <c:crosses val="autoZero"/>
        <c:auto val="1"/>
        <c:lblAlgn val="ctr"/>
        <c:lblOffset val="100"/>
      </c:catAx>
      <c:valAx>
        <c:axId val="215668608"/>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15667072"/>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000" b="0">
                <a:latin typeface="ＭＳ Ｐゴシック" pitchFamily="50" charset="-128"/>
                <a:ea typeface="ＭＳ Ｐゴシック" pitchFamily="50" charset="-128"/>
              </a:defRPr>
            </a:pPr>
            <a:r>
              <a:rPr lang="ja-JP" altLang="en-US" sz="1000" b="0">
                <a:latin typeface="ＭＳ Ｐゴシック" pitchFamily="50" charset="-128"/>
                <a:ea typeface="ＭＳ Ｐゴシック" pitchFamily="50" charset="-128"/>
              </a:rPr>
              <a:t>⑤　自分や人を大切にする気持ち。</a:t>
            </a:r>
          </a:p>
        </c:rich>
      </c:tx>
    </c:title>
    <c:plotArea>
      <c:layout/>
      <c:barChart>
        <c:barDir val="bar"/>
        <c:grouping val="percentStacked"/>
        <c:ser>
          <c:idx val="0"/>
          <c:order val="0"/>
          <c:cat>
            <c:strRef>
              <c:f>Sheet1!$B$4:$B$5</c:f>
              <c:strCache>
                <c:ptCount val="2"/>
                <c:pt idx="0">
                  <c:v>保護者</c:v>
                </c:pt>
                <c:pt idx="1">
                  <c:v>児童</c:v>
                </c:pt>
              </c:strCache>
            </c:strRef>
          </c:cat>
          <c:val>
            <c:numRef>
              <c:f>Sheet1!$S$4:$S$5</c:f>
              <c:numCache>
                <c:formatCode>General</c:formatCode>
                <c:ptCount val="2"/>
                <c:pt idx="0">
                  <c:v>43.071161048689142</c:v>
                </c:pt>
                <c:pt idx="1">
                  <c:v>58.10810810810834</c:v>
                </c:pt>
              </c:numCache>
            </c:numRef>
          </c:val>
        </c:ser>
        <c:ser>
          <c:idx val="1"/>
          <c:order val="1"/>
          <c:cat>
            <c:strRef>
              <c:f>Sheet1!$B$4:$B$5</c:f>
              <c:strCache>
                <c:ptCount val="2"/>
                <c:pt idx="0">
                  <c:v>保護者</c:v>
                </c:pt>
                <c:pt idx="1">
                  <c:v>児童</c:v>
                </c:pt>
              </c:strCache>
            </c:strRef>
          </c:cat>
          <c:val>
            <c:numRef>
              <c:f>Sheet1!$T$4:$T$5</c:f>
              <c:numCache>
                <c:formatCode>General</c:formatCode>
                <c:ptCount val="2"/>
                <c:pt idx="0">
                  <c:v>47.565543071161052</c:v>
                </c:pt>
                <c:pt idx="1">
                  <c:v>29.05405405405417</c:v>
                </c:pt>
              </c:numCache>
            </c:numRef>
          </c:val>
        </c:ser>
        <c:ser>
          <c:idx val="2"/>
          <c:order val="2"/>
          <c:cat>
            <c:strRef>
              <c:f>Sheet1!$B$4:$B$5</c:f>
              <c:strCache>
                <c:ptCount val="2"/>
                <c:pt idx="0">
                  <c:v>保護者</c:v>
                </c:pt>
                <c:pt idx="1">
                  <c:v>児童</c:v>
                </c:pt>
              </c:strCache>
            </c:strRef>
          </c:cat>
          <c:val>
            <c:numRef>
              <c:f>Sheet1!$U$4:$U$5</c:f>
              <c:numCache>
                <c:formatCode>General</c:formatCode>
                <c:ptCount val="2"/>
                <c:pt idx="0">
                  <c:v>8.6142322097378283</c:v>
                </c:pt>
                <c:pt idx="1">
                  <c:v>10.135135135135135</c:v>
                </c:pt>
              </c:numCache>
            </c:numRef>
          </c:val>
        </c:ser>
        <c:ser>
          <c:idx val="3"/>
          <c:order val="3"/>
          <c:cat>
            <c:strRef>
              <c:f>Sheet1!$B$4:$B$5</c:f>
              <c:strCache>
                <c:ptCount val="2"/>
                <c:pt idx="0">
                  <c:v>保護者</c:v>
                </c:pt>
                <c:pt idx="1">
                  <c:v>児童</c:v>
                </c:pt>
              </c:strCache>
            </c:strRef>
          </c:cat>
          <c:val>
            <c:numRef>
              <c:f>Sheet1!$V$4:$V$5</c:f>
              <c:numCache>
                <c:formatCode>General</c:formatCode>
                <c:ptCount val="2"/>
                <c:pt idx="0">
                  <c:v>0.74906367041198563</c:v>
                </c:pt>
                <c:pt idx="1">
                  <c:v>2.7027027027027111</c:v>
                </c:pt>
              </c:numCache>
            </c:numRef>
          </c:val>
        </c:ser>
        <c:gapWidth val="55"/>
        <c:overlap val="100"/>
        <c:axId val="241778048"/>
        <c:axId val="241783936"/>
      </c:barChart>
      <c:catAx>
        <c:axId val="241778048"/>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241783936"/>
        <c:crosses val="autoZero"/>
        <c:auto val="1"/>
        <c:lblAlgn val="ctr"/>
        <c:lblOffset val="100"/>
      </c:catAx>
      <c:valAx>
        <c:axId val="241783936"/>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41778048"/>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000" b="0">
                <a:latin typeface="ＭＳ Ｐゴシック" pitchFamily="50" charset="-128"/>
                <a:ea typeface="ＭＳ Ｐゴシック" pitchFamily="50" charset="-128"/>
              </a:defRPr>
            </a:pPr>
            <a:r>
              <a:rPr lang="ja-JP" altLang="en-US" sz="1000" b="0">
                <a:latin typeface="ＭＳ Ｐゴシック" pitchFamily="50" charset="-128"/>
                <a:ea typeface="ＭＳ Ｐゴシック" pitchFamily="50" charset="-128"/>
              </a:rPr>
              <a:t>⑧　学習の準備（忘れ物など）。</a:t>
            </a:r>
          </a:p>
        </c:rich>
      </c:tx>
    </c:title>
    <c:plotArea>
      <c:layout/>
      <c:barChart>
        <c:barDir val="bar"/>
        <c:grouping val="percentStacked"/>
        <c:ser>
          <c:idx val="0"/>
          <c:order val="0"/>
          <c:cat>
            <c:strRef>
              <c:f>Sheet1!$B$4:$B$5</c:f>
              <c:strCache>
                <c:ptCount val="2"/>
                <c:pt idx="0">
                  <c:v>保護者</c:v>
                </c:pt>
                <c:pt idx="1">
                  <c:v>児童</c:v>
                </c:pt>
              </c:strCache>
            </c:strRef>
          </c:cat>
          <c:val>
            <c:numRef>
              <c:f>Sheet1!$AE$4:$AE$5</c:f>
              <c:numCache>
                <c:formatCode>General</c:formatCode>
                <c:ptCount val="2"/>
                <c:pt idx="0">
                  <c:v>27.756653992395432</c:v>
                </c:pt>
                <c:pt idx="1">
                  <c:v>48.299319727891316</c:v>
                </c:pt>
              </c:numCache>
            </c:numRef>
          </c:val>
        </c:ser>
        <c:ser>
          <c:idx val="1"/>
          <c:order val="1"/>
          <c:cat>
            <c:strRef>
              <c:f>Sheet1!$B$4:$B$5</c:f>
              <c:strCache>
                <c:ptCount val="2"/>
                <c:pt idx="0">
                  <c:v>保護者</c:v>
                </c:pt>
                <c:pt idx="1">
                  <c:v>児童</c:v>
                </c:pt>
              </c:strCache>
            </c:strRef>
          </c:cat>
          <c:val>
            <c:numRef>
              <c:f>Sheet1!$AF$4:$AF$5</c:f>
              <c:numCache>
                <c:formatCode>General</c:formatCode>
                <c:ptCount val="2"/>
                <c:pt idx="0">
                  <c:v>54.372623574144328</c:v>
                </c:pt>
                <c:pt idx="1">
                  <c:v>32.993197278911559</c:v>
                </c:pt>
              </c:numCache>
            </c:numRef>
          </c:val>
        </c:ser>
        <c:ser>
          <c:idx val="2"/>
          <c:order val="2"/>
          <c:cat>
            <c:strRef>
              <c:f>Sheet1!$B$4:$B$5</c:f>
              <c:strCache>
                <c:ptCount val="2"/>
                <c:pt idx="0">
                  <c:v>保護者</c:v>
                </c:pt>
                <c:pt idx="1">
                  <c:v>児童</c:v>
                </c:pt>
              </c:strCache>
            </c:strRef>
          </c:cat>
          <c:val>
            <c:numRef>
              <c:f>Sheet1!$AG$4:$AG$5</c:f>
              <c:numCache>
                <c:formatCode>General</c:formatCode>
                <c:ptCount val="2"/>
                <c:pt idx="0">
                  <c:v>17.490494296577825</c:v>
                </c:pt>
                <c:pt idx="1">
                  <c:v>14.285714285714286</c:v>
                </c:pt>
              </c:numCache>
            </c:numRef>
          </c:val>
        </c:ser>
        <c:ser>
          <c:idx val="3"/>
          <c:order val="3"/>
          <c:cat>
            <c:strRef>
              <c:f>Sheet1!$B$4:$B$5</c:f>
              <c:strCache>
                <c:ptCount val="2"/>
                <c:pt idx="0">
                  <c:v>保護者</c:v>
                </c:pt>
                <c:pt idx="1">
                  <c:v>児童</c:v>
                </c:pt>
              </c:strCache>
            </c:strRef>
          </c:cat>
          <c:val>
            <c:numRef>
              <c:f>Sheet1!$AH$4:$AH$5</c:f>
              <c:numCache>
                <c:formatCode>General</c:formatCode>
                <c:ptCount val="2"/>
                <c:pt idx="0">
                  <c:v>0.38022813688212931</c:v>
                </c:pt>
                <c:pt idx="1">
                  <c:v>4.4217687074829932</c:v>
                </c:pt>
              </c:numCache>
            </c:numRef>
          </c:val>
        </c:ser>
        <c:gapWidth val="55"/>
        <c:overlap val="100"/>
        <c:axId val="241814144"/>
        <c:axId val="241820032"/>
      </c:barChart>
      <c:catAx>
        <c:axId val="241814144"/>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241820032"/>
        <c:crosses val="autoZero"/>
        <c:auto val="1"/>
        <c:lblAlgn val="ctr"/>
        <c:lblOffset val="100"/>
      </c:catAx>
      <c:valAx>
        <c:axId val="241820032"/>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41814144"/>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000" b="0">
                <a:latin typeface="ＭＳ Ｐゴシック" pitchFamily="50" charset="-128"/>
                <a:ea typeface="ＭＳ Ｐゴシック" pitchFamily="50" charset="-128"/>
              </a:defRPr>
            </a:pPr>
            <a:r>
              <a:rPr lang="ja-JP" altLang="en-US" sz="1000" b="0">
                <a:latin typeface="ＭＳ Ｐゴシック" pitchFamily="50" charset="-128"/>
                <a:ea typeface="ＭＳ Ｐゴシック" pitchFamily="50" charset="-128"/>
              </a:rPr>
              <a:t>⑦　宿題等，家庭での学習。</a:t>
            </a:r>
          </a:p>
        </c:rich>
      </c:tx>
    </c:title>
    <c:plotArea>
      <c:layout/>
      <c:barChart>
        <c:barDir val="bar"/>
        <c:grouping val="percentStacked"/>
        <c:ser>
          <c:idx val="0"/>
          <c:order val="0"/>
          <c:cat>
            <c:strRef>
              <c:f>Sheet1!$B$4:$B$5</c:f>
              <c:strCache>
                <c:ptCount val="2"/>
                <c:pt idx="0">
                  <c:v>保護者</c:v>
                </c:pt>
                <c:pt idx="1">
                  <c:v>児童</c:v>
                </c:pt>
              </c:strCache>
            </c:strRef>
          </c:cat>
          <c:val>
            <c:numRef>
              <c:f>Sheet1!$AA$4:$AA$5</c:f>
              <c:numCache>
                <c:formatCode>General</c:formatCode>
                <c:ptCount val="2"/>
                <c:pt idx="0">
                  <c:v>34.701492537313293</c:v>
                </c:pt>
                <c:pt idx="1">
                  <c:v>64.527027027027032</c:v>
                </c:pt>
              </c:numCache>
            </c:numRef>
          </c:val>
        </c:ser>
        <c:ser>
          <c:idx val="1"/>
          <c:order val="1"/>
          <c:cat>
            <c:strRef>
              <c:f>Sheet1!$B$4:$B$5</c:f>
              <c:strCache>
                <c:ptCount val="2"/>
                <c:pt idx="0">
                  <c:v>保護者</c:v>
                </c:pt>
                <c:pt idx="1">
                  <c:v>児童</c:v>
                </c:pt>
              </c:strCache>
            </c:strRef>
          </c:cat>
          <c:val>
            <c:numRef>
              <c:f>Sheet1!$AB$4:$AB$5</c:f>
              <c:numCache>
                <c:formatCode>General</c:formatCode>
                <c:ptCount val="2"/>
                <c:pt idx="0">
                  <c:v>45.522388059701491</c:v>
                </c:pt>
                <c:pt idx="1">
                  <c:v>25</c:v>
                </c:pt>
              </c:numCache>
            </c:numRef>
          </c:val>
        </c:ser>
        <c:ser>
          <c:idx val="2"/>
          <c:order val="2"/>
          <c:cat>
            <c:strRef>
              <c:f>Sheet1!$B$4:$B$5</c:f>
              <c:strCache>
                <c:ptCount val="2"/>
                <c:pt idx="0">
                  <c:v>保護者</c:v>
                </c:pt>
                <c:pt idx="1">
                  <c:v>児童</c:v>
                </c:pt>
              </c:strCache>
            </c:strRef>
          </c:cat>
          <c:val>
            <c:numRef>
              <c:f>Sheet1!$AC$4:$AC$5</c:f>
              <c:numCache>
                <c:formatCode>General</c:formatCode>
                <c:ptCount val="2"/>
                <c:pt idx="0">
                  <c:v>16.417910447761187</c:v>
                </c:pt>
                <c:pt idx="1">
                  <c:v>9.1216216216216139</c:v>
                </c:pt>
              </c:numCache>
            </c:numRef>
          </c:val>
        </c:ser>
        <c:ser>
          <c:idx val="3"/>
          <c:order val="3"/>
          <c:cat>
            <c:strRef>
              <c:f>Sheet1!$B$4:$B$5</c:f>
              <c:strCache>
                <c:ptCount val="2"/>
                <c:pt idx="0">
                  <c:v>保護者</c:v>
                </c:pt>
                <c:pt idx="1">
                  <c:v>児童</c:v>
                </c:pt>
              </c:strCache>
            </c:strRef>
          </c:cat>
          <c:val>
            <c:numRef>
              <c:f>Sheet1!$AD$4:$AD$5</c:f>
              <c:numCache>
                <c:formatCode>General</c:formatCode>
                <c:ptCount val="2"/>
                <c:pt idx="0">
                  <c:v>3.3582089552238639</c:v>
                </c:pt>
                <c:pt idx="1">
                  <c:v>1.3513513513513513</c:v>
                </c:pt>
              </c:numCache>
            </c:numRef>
          </c:val>
        </c:ser>
        <c:gapWidth val="55"/>
        <c:overlap val="100"/>
        <c:axId val="241854336"/>
        <c:axId val="241855872"/>
      </c:barChart>
      <c:catAx>
        <c:axId val="241854336"/>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241855872"/>
        <c:crosses val="autoZero"/>
        <c:auto val="1"/>
        <c:lblAlgn val="ctr"/>
        <c:lblOffset val="100"/>
      </c:catAx>
      <c:valAx>
        <c:axId val="241855872"/>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41854336"/>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ja-JP"/>
  <c:style val="15"/>
  <c:chart>
    <c:title>
      <c:tx>
        <c:rich>
          <a:bodyPr/>
          <a:lstStyle/>
          <a:p>
            <a:pPr>
              <a:defRPr sz="1000" b="0">
                <a:latin typeface="ＭＳ Ｐゴシック" pitchFamily="50" charset="-128"/>
                <a:ea typeface="ＭＳ Ｐゴシック" pitchFamily="50" charset="-128"/>
              </a:defRPr>
            </a:pPr>
            <a:r>
              <a:rPr lang="ja-JP" altLang="en-US" sz="1000" b="0">
                <a:latin typeface="ＭＳ Ｐゴシック" pitchFamily="50" charset="-128"/>
                <a:ea typeface="ＭＳ Ｐゴシック" pitchFamily="50" charset="-128"/>
              </a:rPr>
              <a:t>⑨　早寝・早起き・朝ごはん。</a:t>
            </a:r>
          </a:p>
        </c:rich>
      </c:tx>
    </c:title>
    <c:plotArea>
      <c:layout/>
      <c:barChart>
        <c:barDir val="bar"/>
        <c:grouping val="percentStacked"/>
        <c:ser>
          <c:idx val="0"/>
          <c:order val="0"/>
          <c:cat>
            <c:strRef>
              <c:f>Sheet1!$B$4:$B$5</c:f>
              <c:strCache>
                <c:ptCount val="2"/>
                <c:pt idx="0">
                  <c:v>保護者</c:v>
                </c:pt>
                <c:pt idx="1">
                  <c:v>児童</c:v>
                </c:pt>
              </c:strCache>
            </c:strRef>
          </c:cat>
          <c:val>
            <c:numRef>
              <c:f>Sheet1!$AI$4:$AI$5</c:f>
              <c:numCache>
                <c:formatCode>General</c:formatCode>
                <c:ptCount val="2"/>
                <c:pt idx="0">
                  <c:v>47.940074906367045</c:v>
                </c:pt>
                <c:pt idx="1">
                  <c:v>58.10810810810834</c:v>
                </c:pt>
              </c:numCache>
            </c:numRef>
          </c:val>
        </c:ser>
        <c:ser>
          <c:idx val="1"/>
          <c:order val="1"/>
          <c:cat>
            <c:strRef>
              <c:f>Sheet1!$B$4:$B$5</c:f>
              <c:strCache>
                <c:ptCount val="2"/>
                <c:pt idx="0">
                  <c:v>保護者</c:v>
                </c:pt>
                <c:pt idx="1">
                  <c:v>児童</c:v>
                </c:pt>
              </c:strCache>
            </c:strRef>
          </c:cat>
          <c:val>
            <c:numRef>
              <c:f>Sheet1!$AJ$4:$AJ$5</c:f>
              <c:numCache>
                <c:formatCode>General</c:formatCode>
                <c:ptCount val="2"/>
                <c:pt idx="0">
                  <c:v>41.947565543071164</c:v>
                </c:pt>
                <c:pt idx="1">
                  <c:v>27.702702702702616</c:v>
                </c:pt>
              </c:numCache>
            </c:numRef>
          </c:val>
        </c:ser>
        <c:ser>
          <c:idx val="2"/>
          <c:order val="2"/>
          <c:cat>
            <c:strRef>
              <c:f>Sheet1!$B$4:$B$5</c:f>
              <c:strCache>
                <c:ptCount val="2"/>
                <c:pt idx="0">
                  <c:v>保護者</c:v>
                </c:pt>
                <c:pt idx="1">
                  <c:v>児童</c:v>
                </c:pt>
              </c:strCache>
            </c:strRef>
          </c:cat>
          <c:val>
            <c:numRef>
              <c:f>Sheet1!$AK$4:$AK$5</c:f>
              <c:numCache>
                <c:formatCode>General</c:formatCode>
                <c:ptCount val="2"/>
                <c:pt idx="0">
                  <c:v>9.7378277153557598</c:v>
                </c:pt>
                <c:pt idx="1">
                  <c:v>10.810810810810812</c:v>
                </c:pt>
              </c:numCache>
            </c:numRef>
          </c:val>
        </c:ser>
        <c:ser>
          <c:idx val="3"/>
          <c:order val="3"/>
          <c:cat>
            <c:strRef>
              <c:f>Sheet1!$B$4:$B$5</c:f>
              <c:strCache>
                <c:ptCount val="2"/>
                <c:pt idx="0">
                  <c:v>保護者</c:v>
                </c:pt>
                <c:pt idx="1">
                  <c:v>児童</c:v>
                </c:pt>
              </c:strCache>
            </c:strRef>
          </c:cat>
          <c:val>
            <c:numRef>
              <c:f>Sheet1!$AL$4:$AL$5</c:f>
              <c:numCache>
                <c:formatCode>General</c:formatCode>
                <c:ptCount val="2"/>
                <c:pt idx="0">
                  <c:v>0.37453183520599281</c:v>
                </c:pt>
                <c:pt idx="1">
                  <c:v>3.3783783783783785</c:v>
                </c:pt>
              </c:numCache>
            </c:numRef>
          </c:val>
        </c:ser>
        <c:gapWidth val="55"/>
        <c:overlap val="100"/>
        <c:axId val="241894528"/>
        <c:axId val="241896064"/>
      </c:barChart>
      <c:catAx>
        <c:axId val="241894528"/>
        <c:scaling>
          <c:orientation val="minMax"/>
        </c:scaling>
        <c:axPos val="l"/>
        <c:majorTickMark val="none"/>
        <c:tickLblPos val="nextTo"/>
        <c:txPr>
          <a:bodyPr/>
          <a:lstStyle/>
          <a:p>
            <a:pPr>
              <a:defRPr sz="800">
                <a:latin typeface="ＭＳ Ｐゴシック" pitchFamily="50" charset="-128"/>
                <a:ea typeface="ＭＳ Ｐゴシック" pitchFamily="50" charset="-128"/>
              </a:defRPr>
            </a:pPr>
            <a:endParaRPr lang="ja-JP"/>
          </a:p>
        </c:txPr>
        <c:crossAx val="241896064"/>
        <c:crosses val="autoZero"/>
        <c:auto val="1"/>
        <c:lblAlgn val="ctr"/>
        <c:lblOffset val="100"/>
      </c:catAx>
      <c:valAx>
        <c:axId val="241896064"/>
        <c:scaling>
          <c:orientation val="minMax"/>
        </c:scaling>
        <c:axPos val="b"/>
        <c:majorGridlines/>
        <c:numFmt formatCode="0%" sourceLinked="1"/>
        <c:majorTickMark val="none"/>
        <c:tickLblPos val="nextTo"/>
        <c:txPr>
          <a:bodyPr/>
          <a:lstStyle/>
          <a:p>
            <a:pPr>
              <a:defRPr sz="800">
                <a:latin typeface="ＭＳ Ｐゴシック" pitchFamily="50" charset="-128"/>
                <a:ea typeface="ＭＳ Ｐゴシック" pitchFamily="50" charset="-128"/>
              </a:defRPr>
            </a:pPr>
            <a:endParaRPr lang="ja-JP"/>
          </a:p>
        </c:txPr>
        <c:crossAx val="241894528"/>
        <c:crosses val="autoZero"/>
        <c:crossBetween val="between"/>
      </c:valAx>
    </c:plotArea>
    <c:plotVisOnly val="1"/>
  </c:chart>
  <c:externalData r:id="rId1"/>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66A76-4136-43CD-8424-2ED17AFA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783</Words>
  <Characters>4467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2</cp:revision>
  <cp:lastPrinted>2014-09-30T08:22:00Z</cp:lastPrinted>
  <dcterms:created xsi:type="dcterms:W3CDTF">2014-10-21T07:54:00Z</dcterms:created>
  <dcterms:modified xsi:type="dcterms:W3CDTF">2014-10-21T07:54:00Z</dcterms:modified>
</cp:coreProperties>
</file>