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55" w:rsidRDefault="00184C9A" w:rsidP="002C356A">
      <w:pPr>
        <w:ind w:firstLineChars="0" w:firstLine="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平成２９</w:t>
      </w:r>
      <w:r w:rsidR="002C356A" w:rsidRPr="002C356A">
        <w:rPr>
          <w:rFonts w:asciiTheme="majorEastAsia" w:eastAsiaTheme="majorEastAsia" w:hAnsiTheme="majorEastAsia" w:hint="eastAsia"/>
          <w:sz w:val="28"/>
        </w:rPr>
        <w:t xml:space="preserve">年度　</w:t>
      </w:r>
      <w:r w:rsidR="002C356A">
        <w:rPr>
          <w:rFonts w:asciiTheme="majorEastAsia" w:eastAsiaTheme="majorEastAsia" w:hAnsiTheme="majorEastAsia" w:hint="eastAsia"/>
          <w:sz w:val="28"/>
        </w:rPr>
        <w:t xml:space="preserve">京都市立紫竹小学校　</w:t>
      </w:r>
      <w:r w:rsidR="002C356A" w:rsidRPr="002C356A">
        <w:rPr>
          <w:rFonts w:asciiTheme="majorEastAsia" w:eastAsiaTheme="majorEastAsia" w:hAnsiTheme="majorEastAsia" w:hint="eastAsia"/>
          <w:sz w:val="28"/>
        </w:rPr>
        <w:t>学校経営方針</w:t>
      </w:r>
    </w:p>
    <w:p w:rsidR="000607F3" w:rsidRPr="002C356A" w:rsidRDefault="00AD7170" w:rsidP="00726AF4">
      <w:pPr>
        <w:spacing w:line="80" w:lineRule="exact"/>
        <w:ind w:firstLineChars="0" w:firstLine="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4"/>
        </w:rPr>
        <w:pict>
          <v:roundrect id="AutoShape 2" o:spid="_x0000_s1026" style="position:absolute;left:0;text-align:left;margin-left:-1.1pt;margin-top:.2pt;width:482pt;height:46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" fillcolor="white [3212]" strokeweight="1.5pt">
            <v:shadow on="t" opacity=".5" offset="6pt,6pt"/>
            <v:textbox inset="5.85pt,.7pt,5.85pt,.7pt">
              <w:txbxContent>
                <w:p w:rsidR="000607F3" w:rsidRPr="00DF05AF" w:rsidRDefault="000607F3" w:rsidP="00DF05AF">
                  <w:pPr>
                    <w:ind w:firstLineChars="39" w:firstLine="93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DF05AF">
                    <w:rPr>
                      <w:rFonts w:asciiTheme="majorEastAsia" w:eastAsiaTheme="majorEastAsia" w:hAnsiTheme="majorEastAsia" w:hint="eastAsia"/>
                      <w:sz w:val="22"/>
                    </w:rPr>
                    <w:t>☆学校経営の方針</w:t>
                  </w:r>
                </w:p>
                <w:p w:rsidR="000607F3" w:rsidRPr="00DF05AF" w:rsidRDefault="000607F3" w:rsidP="00DF05AF">
                  <w:pPr>
                    <w:spacing w:line="80" w:lineRule="exact"/>
                    <w:ind w:firstLineChars="39" w:firstLine="93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0607F3" w:rsidRPr="00327A73" w:rsidRDefault="00327A73" w:rsidP="00327A73">
                  <w:pPr>
                    <w:ind w:firstLineChars="200" w:firstLine="415"/>
                    <w:rPr>
                      <w:rFonts w:asciiTheme="majorEastAsia" w:eastAsiaTheme="majorEastAsia" w:hAnsiTheme="majorEastAsia"/>
                      <w:spacing w:val="-16"/>
                      <w:sz w:val="22"/>
                    </w:rPr>
                  </w:pPr>
                  <w:r w:rsidRPr="00327A73">
                    <w:rPr>
                      <w:rFonts w:asciiTheme="majorEastAsia" w:eastAsiaTheme="majorEastAsia" w:hAnsiTheme="majorEastAsia" w:hint="eastAsia"/>
                      <w:spacing w:val="-16"/>
                      <w:sz w:val="22"/>
                    </w:rPr>
                    <w:t>すべての教育活動を通して，</w:t>
                  </w:r>
                  <w:r w:rsidR="00184C9A" w:rsidRPr="00327A73">
                    <w:rPr>
                      <w:rFonts w:asciiTheme="majorEastAsia" w:eastAsiaTheme="majorEastAsia" w:hAnsiTheme="majorEastAsia" w:hint="eastAsia"/>
                      <w:spacing w:val="-16"/>
                      <w:sz w:val="22"/>
                    </w:rPr>
                    <w:t>「主体性」・「</w:t>
                  </w:r>
                  <w:r w:rsidR="008C5185" w:rsidRPr="00327A73">
                    <w:rPr>
                      <w:rFonts w:asciiTheme="majorEastAsia" w:eastAsiaTheme="majorEastAsia" w:hAnsiTheme="majorEastAsia" w:hint="eastAsia"/>
                      <w:spacing w:val="-16"/>
                      <w:sz w:val="22"/>
                    </w:rPr>
                    <w:t>自律性」・「社会性」</w:t>
                  </w:r>
                  <w:r w:rsidRPr="00327A73">
                    <w:rPr>
                      <w:rFonts w:asciiTheme="majorEastAsia" w:eastAsiaTheme="majorEastAsia" w:hAnsiTheme="majorEastAsia" w:hint="eastAsia"/>
                      <w:spacing w:val="-16"/>
                      <w:sz w:val="22"/>
                    </w:rPr>
                    <w:t>を高める指導の充実を図る。</w:t>
                  </w:r>
                </w:p>
                <w:p w:rsidR="000607F3" w:rsidRPr="00DF05AF" w:rsidRDefault="000607F3" w:rsidP="00DF05AF">
                  <w:pPr>
                    <w:ind w:firstLine="239"/>
                    <w:rPr>
                      <w:sz w:val="22"/>
                    </w:rPr>
                  </w:pPr>
                </w:p>
              </w:txbxContent>
            </v:textbox>
          </v:roundrect>
        </w:pict>
      </w:r>
    </w:p>
    <w:p w:rsidR="000607F3" w:rsidRDefault="000607F3" w:rsidP="00DF05AF">
      <w:pPr>
        <w:spacing w:line="160" w:lineRule="exact"/>
        <w:ind w:firstLineChars="39" w:firstLine="93"/>
        <w:rPr>
          <w:rFonts w:asciiTheme="minorEastAsia" w:eastAsiaTheme="minorEastAsia" w:hAnsiTheme="minorEastAsia"/>
          <w:sz w:val="22"/>
        </w:rPr>
      </w:pPr>
    </w:p>
    <w:p w:rsidR="000607F3" w:rsidRDefault="000607F3" w:rsidP="00726AF4">
      <w:pPr>
        <w:ind w:firstLineChars="39" w:firstLine="101"/>
        <w:rPr>
          <w:rFonts w:asciiTheme="majorEastAsia" w:eastAsiaTheme="majorEastAsia" w:hAnsiTheme="majorEastAsia"/>
          <w:sz w:val="24"/>
        </w:rPr>
      </w:pPr>
    </w:p>
    <w:p w:rsidR="000607F3" w:rsidRDefault="000607F3" w:rsidP="00726AF4">
      <w:pPr>
        <w:ind w:firstLineChars="39" w:firstLine="101"/>
        <w:rPr>
          <w:rFonts w:asciiTheme="majorEastAsia" w:eastAsiaTheme="majorEastAsia" w:hAnsiTheme="majorEastAsia"/>
          <w:sz w:val="24"/>
        </w:rPr>
      </w:pPr>
    </w:p>
    <w:p w:rsidR="000607F3" w:rsidRDefault="000607F3" w:rsidP="00DF05AF">
      <w:pPr>
        <w:spacing w:line="180" w:lineRule="exact"/>
        <w:ind w:firstLineChars="0" w:firstLine="0"/>
        <w:rPr>
          <w:rFonts w:asciiTheme="majorEastAsia" w:eastAsiaTheme="majorEastAsia" w:hAnsiTheme="majorEastAsia"/>
          <w:sz w:val="24"/>
        </w:rPr>
      </w:pPr>
    </w:p>
    <w:p w:rsidR="002C356A" w:rsidRPr="00DF05AF" w:rsidRDefault="00200CC8" w:rsidP="00DF05AF">
      <w:pPr>
        <w:ind w:firstLineChars="39" w:firstLine="93"/>
        <w:rPr>
          <w:rFonts w:asciiTheme="majorEastAsia" w:eastAsiaTheme="majorEastAsia" w:hAnsiTheme="majorEastAsia"/>
          <w:sz w:val="22"/>
        </w:rPr>
      </w:pPr>
      <w:r w:rsidRPr="00DF05AF">
        <w:rPr>
          <w:rFonts w:asciiTheme="majorEastAsia" w:eastAsiaTheme="majorEastAsia" w:hAnsiTheme="majorEastAsia" w:hint="eastAsia"/>
          <w:sz w:val="22"/>
        </w:rPr>
        <w:t>☆</w:t>
      </w:r>
      <w:r w:rsidR="002C356A" w:rsidRPr="00DF05AF">
        <w:rPr>
          <w:rFonts w:asciiTheme="majorEastAsia" w:eastAsiaTheme="majorEastAsia" w:hAnsiTheme="majorEastAsia" w:hint="eastAsia"/>
          <w:sz w:val="22"/>
        </w:rPr>
        <w:t>紫竹小学校の現状</w:t>
      </w:r>
      <w:r w:rsidRPr="00DF05AF">
        <w:rPr>
          <w:rFonts w:asciiTheme="majorEastAsia" w:eastAsiaTheme="majorEastAsia" w:hAnsiTheme="majorEastAsia" w:hint="eastAsia"/>
          <w:sz w:val="22"/>
        </w:rPr>
        <w:t>とアプローチ</w:t>
      </w:r>
    </w:p>
    <w:p w:rsidR="00FF7A9C" w:rsidRDefault="00AD7170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pict>
          <v:group id="_x0000_s1037" style="position:absolute;left:0;text-align:left;margin-left:4.25pt;margin-top:5.1pt;width:457.9pt;height:122.6pt;z-index:251661312" coordorigin="1375,3331" coordsize="9158,231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32" type="#_x0000_t32" style="position:absolute;left:5954;top:4441;width:0;height:6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fn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">
              <v:stroke endarrow="block"/>
            </v:shape>
            <v:shape id="AutoShape 28" o:spid="_x0000_s1034" type="#_x0000_t32" style="position:absolute;left:5954;top:3705;width:0;height:6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hh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">
              <v:stroke endarrow="block"/>
            </v:shape>
            <v:shape id="AutoShape 27" o:spid="_x0000_s1033" type="#_x0000_t32" style="position:absolute;left:2710;top:3705;width:6266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Zw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jyGOYzGFdAWKW2NnRIj+rVvGj63SGlq46olsfot5OB5CxkJO9SwsUZqLIbPmsGMQQK&#10;xGEdG9sHSBgDOsadnG474UePKHx8WDzOFxmsjl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"/>
            <v:rect id="Rectangle 21" o:spid="_x0000_s1027" style="position:absolute;left:1375;top:3331;width:2892;height:8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" fillcolor="white [3212]">
              <v:textbox style="mso-next-textbox:#Rectangle 21" inset="5.85pt,.7pt,5.85pt,.7pt">
                <w:txbxContent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2C356A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子ども</w:t>
                    </w:r>
                  </w:p>
                  <w:p w:rsidR="002C356A" w:rsidRPr="002C356A" w:rsidRDefault="00B61666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○子</w:t>
                    </w:r>
                    <w:r w:rsidR="002C356A" w:rsidRPr="002C356A">
                      <w:rPr>
                        <w:rFonts w:hint="eastAsia"/>
                        <w:sz w:val="20"/>
                        <w:szCs w:val="20"/>
                      </w:rPr>
                      <w:t>どもらしい・素直</w:t>
                    </w:r>
                  </w:p>
                  <w:p w:rsidR="002C356A" w:rsidRPr="002C356A" w:rsidRDefault="006A1805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▲たくましさにかける</w:t>
                    </w:r>
                  </w:p>
                </w:txbxContent>
              </v:textbox>
            </v:rect>
            <v:rect id="Rectangle 23" o:spid="_x0000_s1035" style="position:absolute;left:4508;top:3331;width:2892;height:8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">
              <v:textbox style="mso-next-textbox:#Rectangle 23" inset="5.85pt,.7pt,5.85pt,.7pt">
                <w:txbxContent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保護者・ＰＴＡ</w:t>
                    </w:r>
                  </w:p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 w:rsidRPr="002C356A">
                      <w:rPr>
                        <w:rFonts w:hint="eastAsia"/>
                        <w:sz w:val="20"/>
                        <w:szCs w:val="20"/>
                      </w:rPr>
                      <w:t>○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協力的</w:t>
                    </w:r>
                  </w:p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 w:rsidRPr="002C356A">
                      <w:rPr>
                        <w:rFonts w:hint="eastAsia"/>
                        <w:sz w:val="20"/>
                        <w:szCs w:val="20"/>
                      </w:rPr>
                      <w:t>▲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組織として硬直化</w:t>
                    </w:r>
                  </w:p>
                </w:txbxContent>
              </v:textbox>
            </v:rect>
            <v:rect id="Rectangle 24" o:spid="_x0000_s1028" style="position:absolute;left:7641;top:3331;width:2892;height:8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">
              <v:textbox style="mso-next-textbox:#Rectangle 24" inset="5.85pt,.7pt,5.85pt,.7pt">
                <w:txbxContent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地域</w:t>
                    </w:r>
                  </w:p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 w:rsidRPr="002C356A">
                      <w:rPr>
                        <w:rFonts w:hint="eastAsia"/>
                        <w:sz w:val="20"/>
                        <w:szCs w:val="20"/>
                      </w:rPr>
                      <w:t>○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豊富な人材</w:t>
                    </w:r>
                  </w:p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rPr>
                        <w:sz w:val="20"/>
                        <w:szCs w:val="20"/>
                      </w:rPr>
                    </w:pPr>
                    <w:r w:rsidRPr="002C356A">
                      <w:rPr>
                        <w:rFonts w:hint="eastAsia"/>
                        <w:sz w:val="20"/>
                        <w:szCs w:val="20"/>
                      </w:rPr>
                      <w:t>▲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成熟途上の段階</w:t>
                    </w:r>
                  </w:p>
                </w:txbxContent>
              </v:textbox>
            </v:rect>
            <v:rect id="Rectangle 25" o:spid="_x0000_s1029" style="position:absolute;left:3858;top:4334;width:4338;height:5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">
              <v:textbox style="mso-next-textbox:#Rectangle 25" inset="5.85pt,.7pt,5.85pt,.7pt">
                <w:txbxContent>
                  <w:p w:rsidR="002C356A" w:rsidRDefault="00A5145E" w:rsidP="00A5145E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○</w:t>
                    </w:r>
                    <w:r w:rsidR="002C356A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学校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支援モードの高まり</w:t>
                    </w:r>
                  </w:p>
                  <w:p w:rsidR="002C356A" w:rsidRPr="002C356A" w:rsidRDefault="00A5145E" w:rsidP="00A5145E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△小規模化がもたらすある種の緊張感</w:t>
                    </w:r>
                  </w:p>
                </w:txbxContent>
              </v:textbox>
            </v:rect>
            <v:rect id="Rectangle 26" o:spid="_x0000_s1030" style="position:absolute;left:1930;top:5070;width:8194;height:5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">
              <v:textbox style="mso-next-textbox:#Rectangle 26" inset="5.85pt,.7pt,5.85pt,.7pt">
                <w:txbxContent>
                  <w:p w:rsidR="002C356A" w:rsidRDefault="00B61666" w:rsidP="00200CC8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「紫竹」の挑戦（子どもが育つ</w:t>
                    </w:r>
                    <w:r w:rsidR="00200CC8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，保護者が変わる，地域が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動く</w:t>
                    </w:r>
                    <w:r w:rsidR="00200CC8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）</w:t>
                    </w:r>
                  </w:p>
                  <w:p w:rsidR="002C356A" w:rsidRDefault="002C356A" w:rsidP="002C356A">
                    <w:pPr>
                      <w:spacing w:line="240" w:lineRule="exact"/>
                      <w:ind w:firstLineChars="0" w:firstLine="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○学校・子ども・保護者・地域がひとつになり「紫竹」を愛する取組の推進</w:t>
                    </w:r>
                  </w:p>
                  <w:p w:rsidR="002C356A" w:rsidRPr="002C356A" w:rsidRDefault="002C356A" w:rsidP="002C356A">
                    <w:pPr>
                      <w:spacing w:line="240" w:lineRule="exact"/>
                      <w:ind w:firstLineChars="0" w:firstLine="0"/>
                      <w:jc w:val="center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</w:p>
                </w:txbxContent>
              </v:textbox>
            </v:rect>
          </v:group>
        </w:pict>
      </w:r>
    </w:p>
    <w:p w:rsidR="002C356A" w:rsidRDefault="002C356A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2C356A" w:rsidRDefault="002C356A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2C356A" w:rsidRDefault="002C356A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2C356A" w:rsidRDefault="00A5145E" w:rsidP="00A5145E">
      <w:pPr>
        <w:tabs>
          <w:tab w:val="left" w:pos="6870"/>
        </w:tabs>
        <w:ind w:firstLineChars="39" w:firstLine="9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ab/>
      </w:r>
    </w:p>
    <w:p w:rsidR="002C356A" w:rsidRDefault="002C356A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2C356A" w:rsidRDefault="002C356A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C24903" w:rsidRDefault="00AD7170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pict>
          <v:roundrect id="_x0000_s1038" style="position:absolute;left:0;text-align:left;margin-left:-1.1pt;margin-top:13.9pt;width:480.9pt;height:60.55pt;z-index:251665408" arcsize="10923f" strokeweight="1.5pt">
            <v:shadow on="t" opacity=".5" offset="6pt,6pt"/>
            <v:textbox inset="5.85pt,.7pt,5.85pt,.7pt">
              <w:txbxContent>
                <w:p w:rsidR="00327A73" w:rsidRPr="00327A73" w:rsidRDefault="00327A73" w:rsidP="00327A73">
                  <w:pPr>
                    <w:ind w:firstLineChars="39" w:firstLine="93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☆紫竹の理念「あいさつがあふれ，楽しく学び，信頼される学校</w:t>
                  </w:r>
                  <w:r w:rsidR="000607F3" w:rsidRPr="009C5A23">
                    <w:rPr>
                      <w:rFonts w:asciiTheme="majorEastAsia" w:eastAsiaTheme="majorEastAsia" w:hAnsiTheme="majorEastAsia" w:hint="eastAsia"/>
                      <w:sz w:val="22"/>
                    </w:rPr>
                    <w:t>」</w:t>
                  </w:r>
                  <w:r w:rsidR="006A1805">
                    <w:rPr>
                      <w:rFonts w:asciiTheme="majorEastAsia" w:eastAsiaTheme="majorEastAsia" w:hAnsiTheme="majorEastAsia" w:hint="eastAsia"/>
                      <w:sz w:val="22"/>
                    </w:rPr>
                    <w:t>づくり</w:t>
                  </w:r>
                </w:p>
                <w:p w:rsidR="00AC44EC" w:rsidRDefault="006A1805" w:rsidP="00AC44EC">
                  <w:pPr>
                    <w:ind w:leftChars="100" w:left="229" w:firstLineChars="0" w:firstLine="0"/>
                  </w:pPr>
                  <w:r>
                    <w:rPr>
                      <w:rFonts w:hint="eastAsia"/>
                    </w:rPr>
                    <w:t>児童，保護者，地域との関係づくりに努め，謙虚な姿勢を大切にし，</w:t>
                  </w:r>
                  <w:r w:rsidR="00AC44EC">
                    <w:rPr>
                      <w:rFonts w:hint="eastAsia"/>
                    </w:rPr>
                    <w:t>学校教育目標達成</w:t>
                  </w:r>
                </w:p>
                <w:p w:rsidR="000607F3" w:rsidRDefault="00AC44EC" w:rsidP="00AC44EC">
                  <w:pPr>
                    <w:ind w:firstLineChars="0"/>
                  </w:pPr>
                  <w:r>
                    <w:rPr>
                      <w:rFonts w:hint="eastAsia"/>
                    </w:rPr>
                    <w:t>に向け教職員一丸となって全力で取り組む。</w:t>
                  </w:r>
                </w:p>
                <w:p w:rsidR="00AC44EC" w:rsidRDefault="00AC44EC" w:rsidP="006A1805">
                  <w:pPr>
                    <w:ind w:firstLineChars="0"/>
                  </w:pPr>
                </w:p>
              </w:txbxContent>
            </v:textbox>
          </v:roundrect>
        </w:pict>
      </w:r>
    </w:p>
    <w:p w:rsidR="000607F3" w:rsidRDefault="000607F3" w:rsidP="00726AF4">
      <w:pPr>
        <w:ind w:firstLineChars="39" w:firstLine="93"/>
        <w:rPr>
          <w:rFonts w:asciiTheme="minorEastAsia" w:eastAsiaTheme="minorEastAsia" w:hAnsiTheme="minorEastAsia"/>
          <w:sz w:val="22"/>
        </w:rPr>
      </w:pPr>
    </w:p>
    <w:p w:rsidR="00270F29" w:rsidRPr="002C356A" w:rsidRDefault="00270F29" w:rsidP="00270F29">
      <w:pPr>
        <w:spacing w:line="160" w:lineRule="exact"/>
        <w:ind w:firstLineChars="39" w:firstLine="93"/>
        <w:rPr>
          <w:rFonts w:asciiTheme="minorEastAsia" w:eastAsiaTheme="minorEastAsia" w:hAnsiTheme="minorEastAsia"/>
          <w:sz w:val="22"/>
        </w:rPr>
      </w:pPr>
    </w:p>
    <w:p w:rsidR="006654E2" w:rsidRDefault="006654E2" w:rsidP="000607F3">
      <w:pPr>
        <w:ind w:firstLineChars="0"/>
        <w:rPr>
          <w:rFonts w:asciiTheme="minorEastAsia" w:eastAsiaTheme="minorEastAsia" w:hAnsiTheme="minorEastAsia"/>
          <w:sz w:val="22"/>
        </w:rPr>
      </w:pPr>
    </w:p>
    <w:p w:rsidR="000607F3" w:rsidRDefault="000607F3" w:rsidP="000607F3">
      <w:pPr>
        <w:ind w:firstLineChars="0"/>
        <w:rPr>
          <w:rFonts w:asciiTheme="minorEastAsia" w:eastAsiaTheme="minorEastAsia" w:hAnsiTheme="minorEastAsia"/>
          <w:sz w:val="22"/>
        </w:rPr>
      </w:pPr>
    </w:p>
    <w:p w:rsidR="000607F3" w:rsidRPr="002C356A" w:rsidRDefault="000607F3" w:rsidP="000607F3">
      <w:pPr>
        <w:ind w:firstLineChars="0"/>
        <w:rPr>
          <w:rFonts w:asciiTheme="minorEastAsia" w:eastAsiaTheme="minorEastAsia" w:hAnsiTheme="minorEastAsia"/>
          <w:sz w:val="22"/>
        </w:rPr>
      </w:pPr>
    </w:p>
    <w:p w:rsidR="00CD5370" w:rsidRPr="00DF05AF" w:rsidRDefault="00726AF4" w:rsidP="00DF05AF">
      <w:pPr>
        <w:ind w:firstLineChars="36" w:firstLine="86"/>
        <w:rPr>
          <w:rFonts w:asciiTheme="majorEastAsia" w:eastAsiaTheme="majorEastAsia" w:hAnsiTheme="majorEastAsia"/>
          <w:sz w:val="22"/>
        </w:rPr>
      </w:pPr>
      <w:r w:rsidRPr="00DF05AF">
        <w:rPr>
          <w:rFonts w:asciiTheme="majorEastAsia" w:eastAsiaTheme="majorEastAsia" w:hAnsiTheme="majorEastAsia" w:hint="eastAsia"/>
          <w:sz w:val="22"/>
        </w:rPr>
        <w:t>☆</w:t>
      </w:r>
      <w:r w:rsidR="00CD5370" w:rsidRPr="00DF05AF">
        <w:rPr>
          <w:rFonts w:asciiTheme="majorEastAsia" w:eastAsiaTheme="majorEastAsia" w:hAnsiTheme="majorEastAsia" w:hint="eastAsia"/>
          <w:sz w:val="22"/>
        </w:rPr>
        <w:t>今年度の重点</w:t>
      </w:r>
    </w:p>
    <w:tbl>
      <w:tblPr>
        <w:tblStyle w:val="a7"/>
        <w:tblW w:w="0" w:type="auto"/>
        <w:tblInd w:w="337" w:type="dxa"/>
        <w:tblLook w:val="04A0" w:firstRow="1" w:lastRow="0" w:firstColumn="1" w:lastColumn="0" w:noHBand="0" w:noVBand="1"/>
      </w:tblPr>
      <w:tblGrid>
        <w:gridCol w:w="2977"/>
        <w:gridCol w:w="6522"/>
      </w:tblGrid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若年教員の育成</w:t>
            </w:r>
          </w:p>
        </w:tc>
        <w:tc>
          <w:tcPr>
            <w:tcW w:w="6522" w:type="dxa"/>
          </w:tcPr>
          <w:p w:rsidR="00726AF4" w:rsidRPr="00DF05AF" w:rsidRDefault="00130E27" w:rsidP="00130E27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全ての教育的営みを「若年教員の育成」につなげる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小規模化への積極的対応</w:t>
            </w:r>
          </w:p>
        </w:tc>
        <w:tc>
          <w:tcPr>
            <w:tcW w:w="6522" w:type="dxa"/>
          </w:tcPr>
          <w:p w:rsidR="00726AF4" w:rsidRPr="00DF05AF" w:rsidRDefault="00130E27" w:rsidP="00130E27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ブロック指導体制の確立（複式学級理論の活用）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学校体制の確立</w:t>
            </w:r>
          </w:p>
        </w:tc>
        <w:tc>
          <w:tcPr>
            <w:tcW w:w="6522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校務分掌の役割業務の徹底</w:t>
            </w:r>
            <w:r w:rsidR="0050453D" w:rsidRPr="00DF05AF">
              <w:rPr>
                <w:rFonts w:asciiTheme="minorEastAsia" w:eastAsiaTheme="minorEastAsia" w:hAnsiTheme="minorEastAsia" w:hint="eastAsia"/>
                <w:sz w:val="22"/>
              </w:rPr>
              <w:t>，校務の効率化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児童支援体制づくり</w:t>
            </w:r>
          </w:p>
        </w:tc>
        <w:tc>
          <w:tcPr>
            <w:tcW w:w="6522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育成学級児童・普通学級に在籍する</w:t>
            </w:r>
            <w:r w:rsidR="00797270" w:rsidRPr="00DF05AF">
              <w:rPr>
                <w:rFonts w:asciiTheme="minorEastAsia" w:eastAsiaTheme="minorEastAsia" w:hAnsiTheme="minorEastAsia" w:hint="eastAsia"/>
                <w:sz w:val="22"/>
              </w:rPr>
              <w:t>ＬＤ等支援の必要な</w:t>
            </w:r>
            <w:r w:rsidRPr="00DF05AF">
              <w:rPr>
                <w:rFonts w:asciiTheme="minorEastAsia" w:eastAsiaTheme="minorEastAsia" w:hAnsiTheme="minorEastAsia" w:hint="eastAsia"/>
                <w:sz w:val="22"/>
              </w:rPr>
              <w:t>児童への支援体制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地域に根差し</w:t>
            </w:r>
            <w:r w:rsidR="00C2019F" w:rsidRPr="00DF05AF">
              <w:rPr>
                <w:rFonts w:asciiTheme="minorEastAsia" w:eastAsiaTheme="minorEastAsia" w:hAnsiTheme="minorEastAsia" w:hint="eastAsia"/>
                <w:sz w:val="22"/>
              </w:rPr>
              <w:t>，地域と結びついた学校</w:t>
            </w:r>
          </w:p>
        </w:tc>
        <w:tc>
          <w:tcPr>
            <w:tcW w:w="6522" w:type="dxa"/>
          </w:tcPr>
          <w:p w:rsidR="00726AF4" w:rsidRPr="00DF05AF" w:rsidRDefault="004F7A75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「子どもを育む京都市民憲章」の理念をもとに地域・家庭・学校が協力した</w:t>
            </w:r>
            <w:r w:rsidR="00130E27" w:rsidRPr="00DF05AF">
              <w:rPr>
                <w:rFonts w:asciiTheme="minorEastAsia" w:eastAsiaTheme="minorEastAsia" w:hAnsiTheme="minorEastAsia" w:hint="eastAsia"/>
                <w:sz w:val="22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づくりの推進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運動に溢れる学校</w:t>
            </w:r>
          </w:p>
        </w:tc>
        <w:tc>
          <w:tcPr>
            <w:tcW w:w="6522" w:type="dxa"/>
          </w:tcPr>
          <w:p w:rsidR="00726AF4" w:rsidRPr="00DF05AF" w:rsidRDefault="005F0F3E" w:rsidP="00130E27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体育学習・部活動の推進による体力の向上</w:t>
            </w:r>
          </w:p>
        </w:tc>
      </w:tr>
      <w:tr w:rsidR="00726AF4" w:rsidTr="00130E27">
        <w:tc>
          <w:tcPr>
            <w:tcW w:w="2977" w:type="dxa"/>
          </w:tcPr>
          <w:p w:rsidR="00726AF4" w:rsidRPr="00DF05AF" w:rsidRDefault="00130E27" w:rsidP="00726AF4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校種間連携の充実</w:t>
            </w:r>
          </w:p>
        </w:tc>
        <w:tc>
          <w:tcPr>
            <w:tcW w:w="6522" w:type="dxa"/>
          </w:tcPr>
          <w:p w:rsidR="00726AF4" w:rsidRPr="00DF05AF" w:rsidRDefault="00130E27" w:rsidP="00130E27">
            <w:pPr>
              <w:ind w:firstLineChars="0" w:firstLine="0"/>
              <w:rPr>
                <w:rFonts w:asciiTheme="majorEastAsia" w:eastAsiaTheme="majorEastAsia" w:hAnsiTheme="maj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保・幼・小，小</w:t>
            </w:r>
            <w:r w:rsidR="0050453D" w:rsidRPr="00DF05AF">
              <w:rPr>
                <w:rFonts w:asciiTheme="minorEastAsia" w:eastAsiaTheme="minorEastAsia" w:hAnsiTheme="minorEastAsia" w:hint="eastAsia"/>
                <w:sz w:val="22"/>
              </w:rPr>
              <w:t>・小</w:t>
            </w:r>
            <w:r w:rsidRPr="00DF05AF">
              <w:rPr>
                <w:rFonts w:asciiTheme="minorEastAsia" w:eastAsiaTheme="minorEastAsia" w:hAnsiTheme="minorEastAsia" w:hint="eastAsia"/>
                <w:sz w:val="22"/>
              </w:rPr>
              <w:t xml:space="preserve">　小・中の</w:t>
            </w:r>
            <w:r w:rsidR="0050453D" w:rsidRPr="00DF05AF">
              <w:rPr>
                <w:rFonts w:asciiTheme="minorEastAsia" w:eastAsiaTheme="minorEastAsia" w:hAnsiTheme="minorEastAsia" w:hint="eastAsia"/>
                <w:sz w:val="22"/>
              </w:rPr>
              <w:t>実働的な連携</w:t>
            </w:r>
          </w:p>
        </w:tc>
      </w:tr>
      <w:tr w:rsidR="00130E27" w:rsidTr="00130E27">
        <w:tc>
          <w:tcPr>
            <w:tcW w:w="2977" w:type="dxa"/>
          </w:tcPr>
          <w:p w:rsidR="00130E27" w:rsidRPr="00DF05AF" w:rsidRDefault="00AC44EC" w:rsidP="00130E27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安全への配慮</w:t>
            </w:r>
          </w:p>
        </w:tc>
        <w:tc>
          <w:tcPr>
            <w:tcW w:w="6522" w:type="dxa"/>
          </w:tcPr>
          <w:p w:rsidR="00130E27" w:rsidRPr="00DF05AF" w:rsidRDefault="00AC44EC" w:rsidP="00726AF4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安全教育の充実と規範意識の向上</w:t>
            </w:r>
          </w:p>
        </w:tc>
      </w:tr>
      <w:tr w:rsidR="00130E27" w:rsidTr="00130E27">
        <w:tc>
          <w:tcPr>
            <w:tcW w:w="2977" w:type="dxa"/>
          </w:tcPr>
          <w:p w:rsidR="00130E27" w:rsidRPr="00DF05AF" w:rsidRDefault="00130E27" w:rsidP="00726AF4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 w:rsidRPr="00DF05AF">
              <w:rPr>
                <w:rFonts w:asciiTheme="minorEastAsia" w:eastAsiaTheme="minorEastAsia" w:hAnsiTheme="minorEastAsia" w:hint="eastAsia"/>
                <w:sz w:val="22"/>
              </w:rPr>
              <w:t>育てるべき子ども像</w:t>
            </w:r>
          </w:p>
        </w:tc>
        <w:tc>
          <w:tcPr>
            <w:tcW w:w="6522" w:type="dxa"/>
          </w:tcPr>
          <w:p w:rsidR="00130E27" w:rsidRPr="00DF05AF" w:rsidRDefault="00C24903" w:rsidP="00726AF4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常に実態を分析し，目標を明確にした教育実践</w:t>
            </w:r>
          </w:p>
        </w:tc>
      </w:tr>
      <w:tr w:rsidR="00130E27" w:rsidTr="00130E27">
        <w:tc>
          <w:tcPr>
            <w:tcW w:w="2977" w:type="dxa"/>
          </w:tcPr>
          <w:p w:rsidR="00130E27" w:rsidRPr="00DF05AF" w:rsidRDefault="004F7A75" w:rsidP="00726AF4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多様な学習形態</w:t>
            </w:r>
          </w:p>
        </w:tc>
        <w:tc>
          <w:tcPr>
            <w:tcW w:w="6522" w:type="dxa"/>
          </w:tcPr>
          <w:p w:rsidR="00130E27" w:rsidRPr="00DF05AF" w:rsidRDefault="004F7A75" w:rsidP="00726AF4">
            <w:pPr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少人数学習，教科別担当授業の実践</w:t>
            </w:r>
          </w:p>
        </w:tc>
      </w:tr>
    </w:tbl>
    <w:p w:rsidR="00E064AF" w:rsidRPr="002C356A" w:rsidRDefault="00AD7170" w:rsidP="00726AF4">
      <w:pPr>
        <w:ind w:firstLine="23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pict>
          <v:roundrect id="メモ 11" o:spid="_x0000_s1031" style="position:absolute;left:0;text-align:left;margin-left:4.25pt;margin-top:16.05pt;width:483.4pt;height:159.75pt;z-index:251664384;visibility:visible;mso-position-horizontal-relative:text;mso-position-vertical-relative:text;mso-width-relative:margin;mso-height-relative:margin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" fillcolor="white [3212]" strokecolor="black [3213]" strokeweight="1.5pt">
            <v:shadow on="t" opacity=".5" offset="6pt,6pt"/>
            <v:textbox>
              <w:txbxContent>
                <w:p w:rsidR="007478B2" w:rsidRPr="00476E7F" w:rsidRDefault="007478B2" w:rsidP="00DF05AF">
                  <w:pPr>
                    <w:spacing w:line="440" w:lineRule="exact"/>
                    <w:ind w:firstLineChars="0" w:firstLine="0"/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476E7F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学校教育目標</w:t>
                  </w:r>
                </w:p>
                <w:p w:rsidR="007478B2" w:rsidRPr="00476E7F" w:rsidRDefault="00327A73" w:rsidP="00DF05AF">
                  <w:pPr>
                    <w:spacing w:line="440" w:lineRule="exact"/>
                    <w:ind w:firstLineChars="33" w:firstLine="86"/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「豊かな心を育み，自ら学び，たくましく生きる</w:t>
                  </w:r>
                  <w:r w:rsidR="00DF05AF" w:rsidRPr="00476E7F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紫竹の子</w:t>
                  </w:r>
                  <w:r w:rsidR="007478B2" w:rsidRPr="00476E7F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」</w:t>
                  </w:r>
                </w:p>
                <w:p w:rsidR="007478B2" w:rsidRPr="00476E7F" w:rsidRDefault="007478B2" w:rsidP="007478B2">
                  <w:pPr>
                    <w:spacing w:line="280" w:lineRule="exact"/>
                    <w:ind w:firstLineChars="0"/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  <w:szCs w:val="24"/>
                    </w:rPr>
                  </w:pPr>
                  <w:r w:rsidRPr="00476E7F">
                    <w:rPr>
                      <w:rFonts w:asciiTheme="minorEastAsia" w:eastAsiaTheme="minorEastAsia" w:hAnsiTheme="minorEastAsia" w:hint="eastAsia"/>
                      <w:color w:val="000000" w:themeColor="text1"/>
                      <w:sz w:val="24"/>
                      <w:szCs w:val="24"/>
                    </w:rPr>
                    <w:t>＊目指す子ども像</w:t>
                  </w:r>
                </w:p>
                <w:p w:rsidR="00476E7F" w:rsidRDefault="00476E7F" w:rsidP="00476E7F">
                  <w:pPr>
                    <w:ind w:left="480" w:firstLine="229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327A73">
                    <w:rPr>
                      <w:rFonts w:ascii="ＭＳ 明朝" w:hAnsi="ＭＳ 明朝" w:hint="eastAsia"/>
                      <w:szCs w:val="21"/>
                    </w:rPr>
                    <w:t>返事やあいさつがきちんと言える子</w:t>
                  </w:r>
                </w:p>
                <w:p w:rsidR="00476E7F" w:rsidRDefault="00476E7F" w:rsidP="00476E7F">
                  <w:pPr>
                    <w:ind w:left="480" w:firstLine="229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C24903">
                    <w:rPr>
                      <w:rFonts w:ascii="ＭＳ 明朝" w:hAnsi="ＭＳ 明朝" w:hint="eastAsia"/>
                      <w:szCs w:val="21"/>
                    </w:rPr>
                    <w:t>やさしく思いやりのある</w:t>
                  </w:r>
                  <w:r w:rsidRPr="009A6F3E">
                    <w:rPr>
                      <w:rFonts w:ascii="ＭＳ 明朝" w:hAnsi="ＭＳ 明朝" w:hint="eastAsia"/>
                      <w:szCs w:val="21"/>
                    </w:rPr>
                    <w:t>子</w:t>
                  </w:r>
                </w:p>
                <w:p w:rsidR="00645870" w:rsidRPr="009A6F3E" w:rsidRDefault="00645870" w:rsidP="00476E7F">
                  <w:pPr>
                    <w:ind w:left="480" w:firstLine="229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・自ら進んで学ぶ子</w:t>
                  </w:r>
                  <w:bookmarkStart w:id="0" w:name="_GoBack"/>
                  <w:bookmarkEnd w:id="0"/>
                </w:p>
                <w:p w:rsidR="00476E7F" w:rsidRPr="009A6F3E" w:rsidRDefault="00C24903" w:rsidP="00476E7F">
                  <w:pPr>
                    <w:ind w:left="480" w:firstLine="229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・よく考えて行動する</w:t>
                  </w:r>
                  <w:r w:rsidR="00476E7F" w:rsidRPr="009A6F3E">
                    <w:rPr>
                      <w:rFonts w:ascii="ＭＳ 明朝" w:hAnsi="ＭＳ 明朝" w:hint="eastAsia"/>
                      <w:szCs w:val="21"/>
                    </w:rPr>
                    <w:t>子</w:t>
                  </w:r>
                </w:p>
                <w:p w:rsidR="00476E7F" w:rsidRDefault="00C24903" w:rsidP="00C24903">
                  <w:pPr>
                    <w:ind w:left="480" w:firstLine="229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・最後までやりぬく</w:t>
                  </w:r>
                  <w:r w:rsidR="00476E7F" w:rsidRPr="009A6F3E">
                    <w:rPr>
                      <w:rFonts w:ascii="ＭＳ 明朝" w:hAnsi="ＭＳ 明朝" w:hint="eastAsia"/>
                      <w:szCs w:val="21"/>
                    </w:rPr>
                    <w:t xml:space="preserve">子　　　　　　</w:t>
                  </w:r>
                </w:p>
                <w:p w:rsidR="00DF05AF" w:rsidRPr="00476E7F" w:rsidRDefault="00DF05AF" w:rsidP="00476E7F">
                  <w:pPr>
                    <w:spacing w:line="280" w:lineRule="exact"/>
                    <w:ind w:firstLineChars="200" w:firstLine="519"/>
                    <w:rPr>
                      <w:rFonts w:asciiTheme="minorEastAsia" w:eastAsiaTheme="minorEastAsia" w:hAnsiTheme="minorEastAsia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746FFA" w:rsidRDefault="00746FFA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7478B2" w:rsidRDefault="007478B2" w:rsidP="00726AF4">
      <w:pPr>
        <w:ind w:firstLine="239"/>
        <w:rPr>
          <w:rFonts w:asciiTheme="minorEastAsia" w:eastAsiaTheme="minorEastAsia" w:hAnsiTheme="minorEastAsia"/>
          <w:sz w:val="22"/>
        </w:rPr>
      </w:pPr>
    </w:p>
    <w:p w:rsidR="00E52207" w:rsidRPr="002C356A" w:rsidRDefault="00E52207" w:rsidP="000607F3">
      <w:pPr>
        <w:ind w:firstLineChars="0" w:firstLine="0"/>
        <w:rPr>
          <w:rFonts w:asciiTheme="minorEastAsia" w:eastAsiaTheme="minorEastAsia" w:hAnsiTheme="minorEastAsia"/>
          <w:sz w:val="22"/>
        </w:rPr>
      </w:pPr>
    </w:p>
    <w:sectPr w:rsidR="00E52207" w:rsidRPr="002C356A" w:rsidSect="0006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70" w:rsidRDefault="00AD7170" w:rsidP="00B1465F">
      <w:pPr>
        <w:spacing w:line="240" w:lineRule="auto"/>
        <w:ind w:firstLine="210"/>
      </w:pPr>
      <w:r>
        <w:separator/>
      </w:r>
    </w:p>
  </w:endnote>
  <w:endnote w:type="continuationSeparator" w:id="0">
    <w:p w:rsidR="00AD7170" w:rsidRDefault="00AD7170" w:rsidP="00B1465F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Default="00F114E8" w:rsidP="00B1465F">
    <w:pPr>
      <w:pStyle w:val="a5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Default="00F114E8" w:rsidP="00B1465F">
    <w:pPr>
      <w:pStyle w:val="a5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Default="00F114E8" w:rsidP="00B1465F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70" w:rsidRDefault="00AD7170" w:rsidP="00B1465F">
      <w:pPr>
        <w:spacing w:line="240" w:lineRule="auto"/>
        <w:ind w:firstLine="210"/>
      </w:pPr>
      <w:r>
        <w:separator/>
      </w:r>
    </w:p>
  </w:footnote>
  <w:footnote w:type="continuationSeparator" w:id="0">
    <w:p w:rsidR="00AD7170" w:rsidRDefault="00AD7170" w:rsidP="00B1465F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Default="00F114E8" w:rsidP="00B1465F">
    <w:pPr>
      <w:pStyle w:val="a3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Pr="002C356A" w:rsidRDefault="00F114E8" w:rsidP="002C356A">
    <w:pPr>
      <w:pStyle w:val="a3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E8" w:rsidRDefault="00F114E8" w:rsidP="00B1465F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DEF"/>
    <w:multiLevelType w:val="hybridMultilevel"/>
    <w:tmpl w:val="D9D2F658"/>
    <w:lvl w:ilvl="0" w:tplc="2068C158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B5E1A24"/>
    <w:multiLevelType w:val="hybridMultilevel"/>
    <w:tmpl w:val="305CA774"/>
    <w:lvl w:ilvl="0" w:tplc="B5C4C626">
      <w:start w:val="2"/>
      <w:numFmt w:val="bullet"/>
      <w:lvlText w:val="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0DE"/>
    <w:rsid w:val="000607F3"/>
    <w:rsid w:val="000A4FF5"/>
    <w:rsid w:val="000C446E"/>
    <w:rsid w:val="000C6712"/>
    <w:rsid w:val="00105FEB"/>
    <w:rsid w:val="00124AE4"/>
    <w:rsid w:val="00130E27"/>
    <w:rsid w:val="001453B0"/>
    <w:rsid w:val="00147D3C"/>
    <w:rsid w:val="00184C9A"/>
    <w:rsid w:val="001E214D"/>
    <w:rsid w:val="001F31A2"/>
    <w:rsid w:val="00200CC8"/>
    <w:rsid w:val="00204DCD"/>
    <w:rsid w:val="00217CA8"/>
    <w:rsid w:val="00245408"/>
    <w:rsid w:val="002570CB"/>
    <w:rsid w:val="0026164E"/>
    <w:rsid w:val="0027097E"/>
    <w:rsid w:val="00270F29"/>
    <w:rsid w:val="0028391D"/>
    <w:rsid w:val="00291864"/>
    <w:rsid w:val="002A73A1"/>
    <w:rsid w:val="002C356A"/>
    <w:rsid w:val="0030102D"/>
    <w:rsid w:val="00322B67"/>
    <w:rsid w:val="00327A73"/>
    <w:rsid w:val="0033677D"/>
    <w:rsid w:val="0034084B"/>
    <w:rsid w:val="00384A8C"/>
    <w:rsid w:val="003922A1"/>
    <w:rsid w:val="003E3577"/>
    <w:rsid w:val="004079A5"/>
    <w:rsid w:val="00410184"/>
    <w:rsid w:val="0043072B"/>
    <w:rsid w:val="0044240B"/>
    <w:rsid w:val="0045690F"/>
    <w:rsid w:val="004735FD"/>
    <w:rsid w:val="00476E7F"/>
    <w:rsid w:val="004B5DDE"/>
    <w:rsid w:val="004D3607"/>
    <w:rsid w:val="004F66E6"/>
    <w:rsid w:val="004F7A75"/>
    <w:rsid w:val="0050453D"/>
    <w:rsid w:val="00517C3A"/>
    <w:rsid w:val="00537B5D"/>
    <w:rsid w:val="00593956"/>
    <w:rsid w:val="005A0595"/>
    <w:rsid w:val="005C6C48"/>
    <w:rsid w:val="005D79AA"/>
    <w:rsid w:val="005F0F3E"/>
    <w:rsid w:val="005F5BD7"/>
    <w:rsid w:val="00600817"/>
    <w:rsid w:val="00645870"/>
    <w:rsid w:val="006654E2"/>
    <w:rsid w:val="00672F55"/>
    <w:rsid w:val="00691144"/>
    <w:rsid w:val="006A1805"/>
    <w:rsid w:val="006B17A8"/>
    <w:rsid w:val="006D11D0"/>
    <w:rsid w:val="006D651A"/>
    <w:rsid w:val="00726AF4"/>
    <w:rsid w:val="0073002A"/>
    <w:rsid w:val="00746FFA"/>
    <w:rsid w:val="007478B2"/>
    <w:rsid w:val="0075033C"/>
    <w:rsid w:val="00797270"/>
    <w:rsid w:val="007C000A"/>
    <w:rsid w:val="007C3A6F"/>
    <w:rsid w:val="00820C29"/>
    <w:rsid w:val="008279FE"/>
    <w:rsid w:val="00842387"/>
    <w:rsid w:val="00846B4B"/>
    <w:rsid w:val="00872214"/>
    <w:rsid w:val="008A39D8"/>
    <w:rsid w:val="008C37ED"/>
    <w:rsid w:val="008C5185"/>
    <w:rsid w:val="008D01E8"/>
    <w:rsid w:val="008D239E"/>
    <w:rsid w:val="008E797E"/>
    <w:rsid w:val="00932522"/>
    <w:rsid w:val="00957968"/>
    <w:rsid w:val="009A3F41"/>
    <w:rsid w:val="009C00BA"/>
    <w:rsid w:val="009C5A23"/>
    <w:rsid w:val="00A0754D"/>
    <w:rsid w:val="00A27178"/>
    <w:rsid w:val="00A46CCB"/>
    <w:rsid w:val="00A5145E"/>
    <w:rsid w:val="00A6308C"/>
    <w:rsid w:val="00AC44EC"/>
    <w:rsid w:val="00AD472D"/>
    <w:rsid w:val="00AD7170"/>
    <w:rsid w:val="00B1465F"/>
    <w:rsid w:val="00B14BF5"/>
    <w:rsid w:val="00B61666"/>
    <w:rsid w:val="00B65C16"/>
    <w:rsid w:val="00B85DFB"/>
    <w:rsid w:val="00B9229F"/>
    <w:rsid w:val="00B95671"/>
    <w:rsid w:val="00BC05FE"/>
    <w:rsid w:val="00BC63EC"/>
    <w:rsid w:val="00BD45CE"/>
    <w:rsid w:val="00C2019F"/>
    <w:rsid w:val="00C24903"/>
    <w:rsid w:val="00C34188"/>
    <w:rsid w:val="00C67F4A"/>
    <w:rsid w:val="00C86F43"/>
    <w:rsid w:val="00CA7F82"/>
    <w:rsid w:val="00CD5370"/>
    <w:rsid w:val="00D11932"/>
    <w:rsid w:val="00D15A18"/>
    <w:rsid w:val="00D21668"/>
    <w:rsid w:val="00D468DF"/>
    <w:rsid w:val="00D930DE"/>
    <w:rsid w:val="00D9429D"/>
    <w:rsid w:val="00D97817"/>
    <w:rsid w:val="00DB6325"/>
    <w:rsid w:val="00DE62C3"/>
    <w:rsid w:val="00DE7401"/>
    <w:rsid w:val="00DF05AF"/>
    <w:rsid w:val="00E064AF"/>
    <w:rsid w:val="00E24154"/>
    <w:rsid w:val="00E35495"/>
    <w:rsid w:val="00E36246"/>
    <w:rsid w:val="00E50B5A"/>
    <w:rsid w:val="00E52207"/>
    <w:rsid w:val="00E5785B"/>
    <w:rsid w:val="00E67FEF"/>
    <w:rsid w:val="00E7217D"/>
    <w:rsid w:val="00E970C3"/>
    <w:rsid w:val="00EC2AC1"/>
    <w:rsid w:val="00EC30F0"/>
    <w:rsid w:val="00EC5C85"/>
    <w:rsid w:val="00ED0FE0"/>
    <w:rsid w:val="00F111CB"/>
    <w:rsid w:val="00F114E8"/>
    <w:rsid w:val="00F1392E"/>
    <w:rsid w:val="00F13F14"/>
    <w:rsid w:val="00F6425A"/>
    <w:rsid w:val="00F96143"/>
    <w:rsid w:val="00FC5D1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AutoShape 27"/>
        <o:r id="V:Rule2" type="connector" idref="#AutoShape 29"/>
        <o:r id="V:Rule3" type="connector" idref="#AutoShape 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7E"/>
    <w:pPr>
      <w:widowControl w:val="0"/>
      <w:spacing w:line="120" w:lineRule="auto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46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14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465F"/>
    <w:rPr>
      <w:kern w:val="2"/>
      <w:sz w:val="21"/>
      <w:szCs w:val="22"/>
    </w:rPr>
  </w:style>
  <w:style w:type="table" w:styleId="a7">
    <w:name w:val="Table Grid"/>
    <w:basedOn w:val="a1"/>
    <w:uiPriority w:val="59"/>
    <w:rsid w:val="0072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7E"/>
    <w:pPr>
      <w:widowControl w:val="0"/>
      <w:spacing w:line="120" w:lineRule="auto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46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14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465F"/>
    <w:rPr>
      <w:kern w:val="2"/>
      <w:sz w:val="21"/>
      <w:szCs w:val="22"/>
    </w:rPr>
  </w:style>
  <w:style w:type="table" w:styleId="a7">
    <w:name w:val="Table Grid"/>
    <w:basedOn w:val="a1"/>
    <w:uiPriority w:val="59"/>
    <w:rsid w:val="0072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Ｈ２４</vt:lpstr>
      <vt:lpstr>Ｈ２４</vt:lpstr>
    </vt:vector>
  </TitlesOfParts>
  <Company>京都市教育委員会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Ｈ２４</dc:title>
  <dc:creator>京都市教育委員会</dc:creator>
  <cp:lastModifiedBy>京都市教育委員会</cp:lastModifiedBy>
  <cp:revision>12</cp:revision>
  <cp:lastPrinted>2014-04-14T08:21:00Z</cp:lastPrinted>
  <dcterms:created xsi:type="dcterms:W3CDTF">2014-04-14T08:20:00Z</dcterms:created>
  <dcterms:modified xsi:type="dcterms:W3CDTF">2017-04-14T06:36:00Z</dcterms:modified>
</cp:coreProperties>
</file>