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00" w:type="dxa"/>
        <w:tblInd w:w="1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CellMar>
          <w:left w:w="99" w:type="dxa"/>
          <w:right w:w="99" w:type="dxa"/>
        </w:tblCellMar>
        <w:tblLook w:val="0000"/>
      </w:tblPr>
      <w:tblGrid>
        <w:gridCol w:w="10500"/>
      </w:tblGrid>
      <w:tr w:rsidR="00285E34" w:rsidTr="00285E34">
        <w:tblPrEx>
          <w:tblCellMar>
            <w:top w:w="0" w:type="dxa"/>
            <w:bottom w:w="0" w:type="dxa"/>
          </w:tblCellMar>
        </w:tblPrEx>
        <w:trPr>
          <w:trHeight w:val="1200"/>
        </w:trPr>
        <w:tc>
          <w:tcPr>
            <w:tcW w:w="10500" w:type="dxa"/>
            <w:tcBorders>
              <w:bottom w:val="dashDotStroked" w:sz="24" w:space="0" w:color="auto"/>
            </w:tcBorders>
          </w:tcPr>
          <w:p w:rsidR="00285E34" w:rsidRDefault="00D10621" w:rsidP="000356B2">
            <w:pPr>
              <w:rPr>
                <w:rFonts w:ascii="HG丸ｺﾞｼｯｸM-PRO" w:eastAsia="HG丸ｺﾞｼｯｸM-PRO" w:hint="eastAsia"/>
              </w:rPr>
            </w:pPr>
            <w:r>
              <w:rPr>
                <w:rFonts w:ascii="HG丸ｺﾞｼｯｸM-PRO" w:eastAsia="HG丸ｺﾞｼｯｸM-PRO" w:hint="eastAsia"/>
                <w:noProof/>
                <w:sz w:val="24"/>
              </w:rPr>
              <w:drawing>
                <wp:anchor distT="0" distB="0" distL="114300" distR="114300" simplePos="0" relativeHeight="251657216" behindDoc="0" locked="0" layoutInCell="1" allowOverlap="1">
                  <wp:simplePos x="0" y="0"/>
                  <wp:positionH relativeFrom="column">
                    <wp:posOffset>4674235</wp:posOffset>
                  </wp:positionH>
                  <wp:positionV relativeFrom="paragraph">
                    <wp:posOffset>95250</wp:posOffset>
                  </wp:positionV>
                  <wp:extent cx="939800" cy="699135"/>
                  <wp:effectExtent l="19050" t="0" r="0" b="0"/>
                  <wp:wrapNone/>
                  <wp:docPr id="18" name="図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9800" cy="6991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  <w:r w:rsidR="000356B2" w:rsidRPr="00B46178">
              <w:rPr>
                <w:rFonts w:ascii="HGP明朝B" w:eastAsia="HGP明朝B" w:hint="eastAsia"/>
                <w:noProof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41" type="#_x0000_t136" style="position:absolute;left:0;text-align:left;margin-left:133.8pt;margin-top:16.15pt;width:225.95pt;height:43.5pt;z-index:251656192;mso-position-horizontal-relative:text;mso-position-vertical-relative:text" fillcolor="black">
                  <v:shadow color="#868686"/>
                  <v:textpath style="font-family:&quot;HGS明朝B&quot;;font-size:44pt;v-text-reverse:t;v-text-kern:t" trim="t" fitpath="t" string="ＭＡＴＳＵＯ"/>
                </v:shape>
              </w:pict>
            </w:r>
            <w:r w:rsidR="000356B2">
              <w:rPr>
                <w:rFonts w:ascii="HG丸ｺﾞｼｯｸM-PRO" w:eastAsia="HG丸ｺﾞｼｯｸM-PRO"/>
                <w:noProof/>
              </w:rPr>
              <w:pict>
                <v:shapetype id="_x0000_t74" coordsize="21600,21600" o:spt="74" path="m10860,2187c10451,1746,9529,1018,9015,730,7865,152,6685,,5415,,4175,152,2995,575,1967,1305,1150,2187,575,3222,242,4220,,5410,242,6560,575,7597l10860,21600,20995,7597v485,-1037,605,-2187,485,-3377c21115,3222,20420,2187,19632,1305,18575,575,17425,152,16275,,15005,,13735,152,12705,730v-529,288,-1451,1016,-1845,1457xe">
                  <v:stroke joinstyle="miter"/>
                  <v:path gradientshapeok="t" o:connecttype="custom" o:connectlocs="10860,2187;2928,10800;10860,21600;18672,10800" o:connectangles="270,180,90,0" textboxrect="5037,2277,16557,13677"/>
                </v:shapetype>
                <v:shape id="_x0000_s1039" type="#_x0000_t74" style="position:absolute;left:0;text-align:left;margin-left:98.05pt;margin-top:16.5pt;width:36.95pt;height:43.5pt;z-index:251654144;mso-position-horizontal-relative:text;mso-position-vertical-relative:text" fillcolor="#f9c">
                  <v:textbox inset="5.85pt,.7pt,5.85pt,.7pt"/>
                </v:shape>
              </w:pict>
            </w:r>
            <w:r w:rsidR="000356B2">
              <w:rPr>
                <w:noProof/>
              </w:rPr>
              <w:pict>
                <v:shape id="_x0000_s1040" type="#_x0000_t136" style="position:absolute;left:0;text-align:left;margin-left:-1.2pt;margin-top:16.15pt;width:98.05pt;height:43.5pt;z-index:251655168;mso-position-horizontal-relative:text;mso-position-vertical-relative:text" fillcolor="black">
                  <v:shadow color="#868686"/>
                  <v:textpath style="font-family:&quot;HGS明朝B&quot;;font-size:44pt;v-text-reverse:t;v-text-kern:t" trim="t" fitpath="t" string="WE"/>
                </v:shape>
              </w:pict>
            </w:r>
            <w:r w:rsidR="00A37ACA">
              <w:rPr>
                <w:rFonts w:ascii="HG丸ｺﾞｼｯｸM-PRO" w:eastAsia="HG丸ｺﾞｼｯｸM-PRO" w:hint="eastAsia"/>
              </w:rPr>
              <w:t xml:space="preserve">　　　　　　　　　　　　　　　</w:t>
            </w:r>
            <w:r w:rsidR="009B6B43">
              <w:rPr>
                <w:rFonts w:ascii="HG丸ｺﾞｼｯｸM-PRO" w:eastAsia="HG丸ｺﾞｼｯｸM-PRO" w:hint="eastAsia"/>
              </w:rPr>
              <w:t xml:space="preserve">　　</w:t>
            </w:r>
            <w:r w:rsidR="005C4625">
              <w:rPr>
                <w:rFonts w:ascii="HG丸ｺﾞｼｯｸM-PRO" w:eastAsia="HG丸ｺﾞｼｯｸM-PRO" w:hint="eastAsia"/>
              </w:rPr>
              <w:t xml:space="preserve">　　　　　　　　　　　　　　　　　　　　　　　　　　ＮＯ．１０</w:t>
            </w:r>
          </w:p>
          <w:p w:rsidR="00285E34" w:rsidRPr="00285E34" w:rsidRDefault="00285E34" w:rsidP="00285E34">
            <w:pPr>
              <w:ind w:left="80"/>
              <w:rPr>
                <w:rFonts w:ascii="HGPｺﾞｼｯｸE" w:eastAsia="HGPｺﾞｼｯｸE" w:hint="eastAsia"/>
              </w:rPr>
            </w:pPr>
            <w:r>
              <w:rPr>
                <w:rFonts w:ascii="HG丸ｺﾞｼｯｸM-PRO" w:eastAsia="HG丸ｺﾞｼｯｸM-PRO" w:hint="eastAsia"/>
              </w:rPr>
              <w:t xml:space="preserve">　　　　　　　　　　　　　　　　　　　　　　　　　　　　　　　　　　　　　　　　　　　</w:t>
            </w:r>
            <w:r>
              <w:rPr>
                <w:rFonts w:ascii="HGPｺﾞｼｯｸE" w:eastAsia="HGPｺﾞｼｯｸE" w:hint="eastAsia"/>
              </w:rPr>
              <w:t>松尾中学校</w:t>
            </w:r>
          </w:p>
          <w:p w:rsidR="00285E34" w:rsidRPr="00285E34" w:rsidRDefault="00285E34" w:rsidP="00285E34">
            <w:pPr>
              <w:ind w:left="80"/>
              <w:rPr>
                <w:rFonts w:ascii="HGPｺﾞｼｯｸE" w:eastAsia="HGPｺﾞｼｯｸE" w:hint="eastAsia"/>
                <w:sz w:val="24"/>
              </w:rPr>
            </w:pPr>
            <w:r>
              <w:rPr>
                <w:rFonts w:ascii="HG丸ｺﾞｼｯｸM-PRO" w:eastAsia="HG丸ｺﾞｼｯｸM-PRO" w:hint="eastAsia"/>
              </w:rPr>
              <w:t xml:space="preserve">                                                                          </w:t>
            </w:r>
            <w:r>
              <w:rPr>
                <w:rFonts w:ascii="HGPｺﾞｼｯｸE" w:eastAsia="HGPｺﾞｼｯｸE" w:hint="eastAsia"/>
                <w:sz w:val="24"/>
              </w:rPr>
              <w:t xml:space="preserve">　　　　　　　生徒指導部</w:t>
            </w:r>
          </w:p>
          <w:p w:rsidR="00285E34" w:rsidRDefault="00285E34" w:rsidP="00285E34">
            <w:pPr>
              <w:ind w:left="80"/>
              <w:rPr>
                <w:rFonts w:ascii="HG丸ｺﾞｼｯｸM-PRO" w:eastAsia="HG丸ｺﾞｼｯｸM-PRO" w:hint="eastAsia"/>
              </w:rPr>
            </w:pPr>
            <w:r>
              <w:rPr>
                <w:rFonts w:ascii="HG丸ｺﾞｼｯｸM-PRO" w:eastAsia="HG丸ｺﾞｼｯｸM-PRO" w:hint="eastAsia"/>
              </w:rPr>
              <w:t xml:space="preserve">　　　　　　　　　　　　　　</w:t>
            </w:r>
            <w:r w:rsidR="005C4625">
              <w:rPr>
                <w:rFonts w:ascii="HG丸ｺﾞｼｯｸM-PRO" w:eastAsia="HG丸ｺﾞｼｯｸM-PRO" w:hint="eastAsia"/>
              </w:rPr>
              <w:t xml:space="preserve">　　　　　　　　　　　　　　　　　　　　　　　　　　　　２０１４</w:t>
            </w:r>
            <w:r>
              <w:rPr>
                <w:rFonts w:ascii="HG丸ｺﾞｼｯｸM-PRO" w:eastAsia="HG丸ｺﾞｼｯｸM-PRO" w:hint="eastAsia"/>
              </w:rPr>
              <w:t>．</w:t>
            </w:r>
            <w:r w:rsidR="00F316EE">
              <w:rPr>
                <w:rFonts w:ascii="HG丸ｺﾞｼｯｸM-PRO" w:eastAsia="HG丸ｺﾞｼｯｸM-PRO" w:hint="eastAsia"/>
              </w:rPr>
              <w:t>１</w:t>
            </w:r>
          </w:p>
        </w:tc>
      </w:tr>
      <w:tr w:rsidR="00285E34" w:rsidTr="009B6B43">
        <w:tblPrEx>
          <w:tblCellMar>
            <w:top w:w="0" w:type="dxa"/>
            <w:bottom w:w="0" w:type="dxa"/>
          </w:tblCellMar>
        </w:tblPrEx>
        <w:trPr>
          <w:trHeight w:val="980"/>
        </w:trPr>
        <w:tc>
          <w:tcPr>
            <w:tcW w:w="10500" w:type="dxa"/>
            <w:tcBorders>
              <w:top w:val="dashDotStroked" w:sz="24" w:space="0" w:color="auto"/>
              <w:bottom w:val="single" w:sz="4" w:space="0" w:color="auto"/>
            </w:tcBorders>
          </w:tcPr>
          <w:p w:rsidR="00955538" w:rsidRDefault="00AE46AB" w:rsidP="009B6B43">
            <w:pPr>
              <w:rPr>
                <w:rFonts w:ascii="HG丸ｺﾞｼｯｸM-PRO" w:eastAsia="HG丸ｺﾞｼｯｸM-PRO" w:hint="eastAsia"/>
              </w:rPr>
            </w:pPr>
            <w:r>
              <w:rPr>
                <w:noProof/>
              </w:rPr>
              <w:pict>
                <v:shape id="_x0000_s1137" type="#_x0000_t136" style="position:absolute;left:0;text-align:left;margin-left:4pt;margin-top:4.5pt;width:225.25pt;height:18pt;z-index:251658240;mso-position-horizontal-relative:text;mso-position-vertical-relative:text">
                  <v:shadow color="#868686"/>
                  <v:textpath style="font-family:&quot;HG創英角ﾎﾟｯﾌﾟ体&quot;;font-size:14pt;v-text-reverse:t;v-text-kern:t" trim="t" fitpath="t" string="Ⅲ期　よいスタートはきれていますか？？"/>
                </v:shape>
              </w:pict>
            </w:r>
            <w:r w:rsidR="009B6B43">
              <w:rPr>
                <w:rFonts w:ascii="HG丸ｺﾞｼｯｸM-PRO" w:eastAsia="HG丸ｺﾞｼｯｸM-PRO" w:hint="eastAsia"/>
              </w:rPr>
              <w:t xml:space="preserve">　　　　　　　　</w:t>
            </w:r>
          </w:p>
          <w:p w:rsidR="00976054" w:rsidRPr="009A3D97" w:rsidRDefault="00F316EE" w:rsidP="009B6B43">
            <w:pPr>
              <w:rPr>
                <w:rFonts w:ascii="HG丸ｺﾞｼｯｸM-PRO" w:eastAsia="HG丸ｺﾞｼｯｸM-PRO" w:hint="eastAsia"/>
                <w:szCs w:val="21"/>
              </w:rPr>
            </w:pPr>
            <w:r>
              <w:rPr>
                <w:rFonts w:ascii="HG丸ｺﾞｼｯｸM-PRO" w:eastAsia="HG丸ｺﾞｼｯｸM-PRO" w:hint="eastAsia"/>
                <w:b/>
                <w:sz w:val="24"/>
              </w:rPr>
              <w:t xml:space="preserve">　</w:t>
            </w:r>
            <w:r w:rsidR="00AE46AB">
              <w:rPr>
                <w:rFonts w:ascii="HG丸ｺﾞｼｯｸM-PRO" w:eastAsia="HG丸ｺﾞｼｯｸM-PRO" w:hint="eastAsia"/>
                <w:szCs w:val="21"/>
              </w:rPr>
              <w:t>１月６日（月）より、Ⅲ期が始まりました。良い冬休みを過ごせましたか？また、学校生活のリズムには慣れてきたでしょうか。Ⅲ期開始の全校集会でもお話があったように、Ⅲ期は今年度の締めくくり。次のステージへ進むための、とても大切な準備期間になります。</w:t>
            </w:r>
            <w:r w:rsidR="00976054">
              <w:rPr>
                <w:rFonts w:ascii="HG丸ｺﾞｼｯｸM-PRO" w:eastAsia="HG丸ｺﾞｼｯｸM-PRO" w:hint="eastAsia"/>
                <w:szCs w:val="21"/>
              </w:rPr>
              <w:t>「後悔先に立たず」　こんな言葉があります。あの時、もっと勉強をしておけば・・・もっと一生懸命やっていれば・・・もう１回やり直したい・・こんなセリフをよく聞きます。やはり大切なのは　「今」　ですね。</w:t>
            </w:r>
          </w:p>
        </w:tc>
      </w:tr>
      <w:tr w:rsidR="002964E8" w:rsidTr="006C5AB5">
        <w:tblPrEx>
          <w:tblCellMar>
            <w:top w:w="0" w:type="dxa"/>
            <w:bottom w:w="0" w:type="dxa"/>
          </w:tblCellMar>
        </w:tblPrEx>
        <w:trPr>
          <w:trHeight w:val="6555"/>
        </w:trPr>
        <w:tc>
          <w:tcPr>
            <w:tcW w:w="10500" w:type="dxa"/>
            <w:tcBorders>
              <w:top w:val="single" w:sz="4" w:space="0" w:color="auto"/>
              <w:bottom w:val="single" w:sz="4" w:space="0" w:color="auto"/>
            </w:tcBorders>
          </w:tcPr>
          <w:p w:rsidR="0015088D" w:rsidRDefault="00976054" w:rsidP="00661882">
            <w:pPr>
              <w:rPr>
                <w:rFonts w:ascii="HG丸ｺﾞｼｯｸM-PRO" w:eastAsia="HG丸ｺﾞｼｯｸM-PRO" w:hint="eastAsia"/>
                <w:b/>
                <w:szCs w:val="21"/>
              </w:rPr>
            </w:pPr>
            <w:r>
              <w:rPr>
                <w:noProof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156" type="#_x0000_t202" style="position:absolute;left:0;text-align:left;margin-left:341.05pt;margin-top:4pt;width:2in;height:36pt;z-index:251660288;mso-position-horizontal-relative:text;mso-position-vertical-relative:text">
                  <v:textbox inset="5.85pt,.7pt,5.85pt,.7pt">
                    <w:txbxContent>
                      <w:p w:rsidR="00976054" w:rsidRDefault="00976054">
                        <w:pPr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  <w:t>実施期間：１月１５日～１７日</w:t>
                        </w:r>
                      </w:p>
                      <w:p w:rsidR="00976054" w:rsidRPr="00976054" w:rsidRDefault="00976054">
                        <w:pPr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  <w:t>対象：全学年　主催：</w:t>
                        </w:r>
                        <w:r w:rsidR="00F6714E"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  <w:t>生活委員会</w:t>
                        </w:r>
                      </w:p>
                    </w:txbxContent>
                  </v:textbox>
                </v:shape>
              </w:pict>
            </w:r>
            <w:r>
              <w:rPr>
                <w:noProof/>
              </w:rPr>
              <w:pict>
                <v:shape id="_x0000_s1153" type="#_x0000_t136" style="position:absolute;left:0;text-align:left;margin-left:151.8pt;margin-top:13.15pt;width:180pt;height:26.85pt;z-index:251659264;mso-position-horizontal-relative:text;mso-position-vertical-relative:text" fillcolor="black">
                  <v:shadow color="#868686"/>
                  <v:textpath style="font-family:&quot;HG創英角ﾎﾟｯﾌﾟ体&quot;;font-size:18pt;v-text-reverse:t;v-text-kern:t" trim="t" fitpath="t" string="運動を実施しました。"/>
                </v:shape>
              </w:pict>
            </w:r>
            <w:r w:rsidRPr="00976054">
              <w:rPr>
                <w:rFonts w:ascii="HG丸ｺﾞｼｯｸM-PRO" w:eastAsia="HG丸ｺﾞｼｯｸM-PRO" w:hint="eastAsia"/>
                <w:b/>
                <w:szCs w:val="21"/>
              </w:rPr>
              <w:pict>
                <v:shapetype id="_x0000_t161" coordsize="21600,21600" o:spt="161" adj="4050" path="m,c7200@0,14400@0,21600,m,21600c7200@1,14400@1,21600,21600e">
                  <v:formulas>
                    <v:f eqn="prod #0 4 3"/>
                    <v:f eqn="sum 21600 0 @0"/>
                    <v:f eqn="val #0"/>
                    <v:f eqn="sum 21600 0 #0"/>
                  </v:formulas>
                  <v:path textpathok="t" o:connecttype="custom" o:connectlocs="10800,@2;0,10800;10800,@3;21600,10800" o:connectangles="270,180,90,0"/>
                  <v:textpath on="t" fitshape="t" xscale="t"/>
                  <v:handles>
                    <v:h position="center,#0" yrange="0,8100"/>
                  </v:handles>
                  <o:lock v:ext="edit" text="t" shapetype="t"/>
                </v:shapetype>
                <v:shape id="_x0000_i1025" type="#_x0000_t161" style="width:2in;height:48pt" adj="5665" fillcolor="black">
                  <v:shadow color="#868686"/>
                  <v:textpath style="font-family:&quot;HG丸ｺﾞｼｯｸM-PRO&quot;;v-text-reverse:t;v-text-kern:t" trim="t" fitpath="t" xscale="f" string="ベル前着"/>
                </v:shape>
              </w:pict>
            </w:r>
          </w:p>
          <w:p w:rsidR="00852B88" w:rsidRDefault="00F6714E" w:rsidP="00661882">
            <w:pPr>
              <w:rPr>
                <w:rFonts w:ascii="HG丸ｺﾞｼｯｸM-PRO" w:eastAsia="HG丸ｺﾞｼｯｸM-PRO" w:hint="eastAsia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 xml:space="preserve">　今年度、松尾中学校全体で大切にしていることの一つに　「時間」　に関することがあります。学校の様々な場所にも　『人・物・時を大切に』　という掲示物がありますね。ベル前着</w:t>
            </w:r>
            <w:r w:rsidR="005B6C0C">
              <w:rPr>
                <w:rFonts w:ascii="HG丸ｺﾞｼｯｸM-PRO" w:eastAsia="HG丸ｺﾞｼｯｸM-PRO" w:hint="eastAsia"/>
                <w:szCs w:val="21"/>
              </w:rPr>
              <w:t>とは、授業開始の１、２分前には次の授業の準備をし、着席していることです。昼休みの放送で、集計結果を聞くと、毎時間ベル前着ができている人の数が１日をトータルして５００を超えることも珍しくはありませんでした。３日間でベル前着運動は終わりますが、続けて意識することが大切です。時間に余裕を持つことは、心に余裕が持てることにつながります。心に余裕を持つことができれば、勉強・運動・生活など様々な面で効率が上がっていくはずです。</w:t>
            </w:r>
          </w:p>
          <w:p w:rsidR="00976054" w:rsidRDefault="00DB2972" w:rsidP="00661882">
            <w:pPr>
              <w:rPr>
                <w:rFonts w:ascii="HG丸ｺﾞｼｯｸM-PRO" w:eastAsia="HG丸ｺﾞｼｯｸM-PRO" w:hint="eastAsia"/>
                <w:szCs w:val="21"/>
              </w:rPr>
            </w:pPr>
            <w:r w:rsidRPr="005B6C0C">
              <w:rPr>
                <w:rFonts w:ascii="HG丸ｺﾞｼｯｸM-PRO" w:eastAsia="HG丸ｺﾞｼｯｸM-PRO" w:hint="eastAsia"/>
                <w:szCs w:val="21"/>
              </w:rPr>
              <w:pict>
                <v:shape id="_x0000_i1026" type="#_x0000_t136" style="width:388.5pt;height:27.75pt" fillcolor="black">
                  <v:shadow color="#868686"/>
                  <v:textpath style="font-family:&quot;HG丸ｺﾞｼｯｸM-PRO&quot;;font-size:28pt;v-text-reverse:t;v-text-kern:t" trim="t" fitpath="t" string="～「プラス思考」という言葉～"/>
                </v:shape>
              </w:pict>
            </w:r>
          </w:p>
          <w:p w:rsidR="00976054" w:rsidRDefault="005B6C0C" w:rsidP="00661882">
            <w:pPr>
              <w:rPr>
                <w:rFonts w:ascii="HG丸ｺﾞｼｯｸM-PRO" w:eastAsia="HG丸ｺﾞｼｯｸM-PRO" w:hint="eastAsia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 xml:space="preserve">　プラス思考という言葉を聞いたことがある人は多いと思います。最近では同じような意味で　「ポジティブ」</w:t>
            </w:r>
          </w:p>
          <w:p w:rsidR="00976054" w:rsidRDefault="005B6C0C" w:rsidP="00661882">
            <w:pPr>
              <w:rPr>
                <w:rFonts w:ascii="HG丸ｺﾞｼｯｸM-PRO" w:eastAsia="HG丸ｺﾞｼｯｸM-PRO" w:hint="eastAsia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という言葉もよく耳にします。心理学的には、プラス思考とは生まれつきのものではなく、トレーニングで身につけることができるようです。そもそもプラス思考とは何でしょう。</w:t>
            </w:r>
            <w:r w:rsidR="00DB2972">
              <w:rPr>
                <w:rFonts w:ascii="HG丸ｺﾞｼｯｸM-PRO" w:eastAsia="HG丸ｺﾞｼｯｸM-PRO" w:hint="eastAsia"/>
                <w:szCs w:val="21"/>
              </w:rPr>
              <w:t>「積極的思考法」と呼ばれる</w:t>
            </w:r>
            <w:r w:rsidR="00563E82">
              <w:rPr>
                <w:rFonts w:ascii="HG丸ｺﾞｼｯｸM-PRO" w:eastAsia="HG丸ｺﾞｼｯｸM-PRO" w:hint="eastAsia"/>
                <w:szCs w:val="21"/>
              </w:rPr>
              <w:t>こともあるようです。どんなことが起こっても、とりあえず明るく振る</w:t>
            </w:r>
            <w:r w:rsidR="00DB2972">
              <w:rPr>
                <w:rFonts w:ascii="HG丸ｺﾞｼｯｸM-PRO" w:eastAsia="HG丸ｺﾞｼｯｸM-PRO" w:hint="eastAsia"/>
                <w:szCs w:val="21"/>
              </w:rPr>
              <w:t>舞う。これだけではプラス思考とは言えません。</w:t>
            </w:r>
          </w:p>
          <w:p w:rsidR="00976054" w:rsidRDefault="00DB2972" w:rsidP="00661882">
            <w:pPr>
              <w:rPr>
                <w:rFonts w:ascii="HG丸ｺﾞｼｯｸM-PRO" w:eastAsia="HG丸ｺﾞｼｯｸM-PRO" w:hint="eastAsia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 xml:space="preserve">　実は人間の「心」と「身体」はつながっているのです。人は脳が身体に指令を出すことで動くので、消極的な思考（「どうせダメだろう」　「自分には無理だ」）でいると、効果が上がらないようです。「やればできる」</w:t>
            </w:r>
          </w:p>
          <w:p w:rsidR="00DB2972" w:rsidRDefault="00DB2972" w:rsidP="00661882">
            <w:pPr>
              <w:rPr>
                <w:rFonts w:ascii="HG丸ｺﾞｼｯｸM-PRO" w:eastAsia="HG丸ｺﾞｼｯｸM-PRO" w:hint="eastAsia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「自分はうまくいく」　と考えるほうが新しい１歩を踏み出せることになるようです。</w:t>
            </w:r>
          </w:p>
          <w:p w:rsidR="00DB2972" w:rsidRPr="00DB2972" w:rsidRDefault="00DB2972" w:rsidP="00661882">
            <w:pPr>
              <w:rPr>
                <w:rFonts w:ascii="HG丸ｺﾞｼｯｸM-PRO" w:eastAsia="HG丸ｺﾞｼｯｸM-PRO" w:hint="eastAsia"/>
                <w:sz w:val="24"/>
              </w:rPr>
            </w:pPr>
            <w:r>
              <w:rPr>
                <w:rFonts w:ascii="HG丸ｺﾞｼｯｸM-PRO" w:eastAsia="HG丸ｺﾞｼｯｸM-PRO" w:hint="eastAsia"/>
                <w:sz w:val="24"/>
              </w:rPr>
              <w:t>《プラス思考の鍛え方》</w:t>
            </w:r>
          </w:p>
          <w:p w:rsidR="00533182" w:rsidRDefault="00533182" w:rsidP="00533182">
            <w:pPr>
              <w:rPr>
                <w:rFonts w:ascii="HG丸ｺﾞｼｯｸM-PRO" w:eastAsia="HG丸ｺﾞｼｯｸM-PRO" w:hint="eastAsia"/>
                <w:sz w:val="28"/>
                <w:szCs w:val="28"/>
              </w:rPr>
            </w:pPr>
            <w:r>
              <w:rPr>
                <w:rFonts w:ascii="HG丸ｺﾞｼｯｸM-PRO" w:eastAsia="HG丸ｺﾞｼｯｸM-PRO"/>
                <w:noProof/>
                <w:sz w:val="18"/>
                <w:szCs w:val="18"/>
              </w:rPr>
              <w:pict>
                <v:shape id="_x0000_s1159" type="#_x0000_t202" style="position:absolute;left:0;text-align:left;margin-left:-1.2pt;margin-top:4.15pt;width:504.25pt;height:179.85pt;z-index:251661312">
                  <v:textbox inset="5.85pt,.7pt,5.85pt,.7pt">
                    <w:txbxContent>
                      <w:p w:rsidR="00533182" w:rsidRPr="00533182" w:rsidRDefault="00533182" w:rsidP="00533182">
                        <w:pPr>
                          <w:rPr>
                            <w:rFonts w:ascii="HG丸ｺﾞｼｯｸM-PRO" w:eastAsia="HG丸ｺﾞｼｯｸM-PRO" w:hint="eastAsia"/>
                            <w:sz w:val="26"/>
                            <w:szCs w:val="26"/>
                          </w:rPr>
                        </w:pPr>
                        <w:r w:rsidRPr="00533182">
                          <w:rPr>
                            <w:rFonts w:ascii="HG丸ｺﾞｼｯｸM-PRO" w:eastAsia="HG丸ｺﾞｼｯｸM-PRO" w:hint="eastAsia"/>
                            <w:sz w:val="26"/>
                            <w:szCs w:val="26"/>
                          </w:rPr>
                          <w:t>①相手をほめる。</w:t>
                        </w:r>
                      </w:p>
                      <w:p w:rsidR="00533182" w:rsidRDefault="00533182" w:rsidP="00533182">
                        <w:pPr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  <w:t xml:space="preserve">　マイナス思考では、ほめることはできません。逆に、相手の良い所を探してほめているうちに、自然とプラス思考になっていくようです。単純に「ありがとう」言えてますか？お家の人にありがとう。友だちにありがとう。先生にありがとう。</w:t>
                        </w:r>
                      </w:p>
                      <w:p w:rsidR="00533182" w:rsidRPr="00533182" w:rsidRDefault="00533182" w:rsidP="00533182">
                        <w:pPr>
                          <w:rPr>
                            <w:rFonts w:ascii="HG丸ｺﾞｼｯｸM-PRO" w:eastAsia="HG丸ｺﾞｼｯｸM-PRO" w:hint="eastAsia"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6"/>
                            <w:szCs w:val="26"/>
                          </w:rPr>
                          <w:t>②笑う。笑顔をつくる。</w:t>
                        </w:r>
                      </w:p>
                      <w:p w:rsidR="00533182" w:rsidRPr="00DB2972" w:rsidRDefault="00533182" w:rsidP="00533182">
                        <w:pPr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  <w:t xml:space="preserve">　無理やり笑えというわけではありませんが、笑顔になると、脳は「今、自分は楽しいんだ」と反応します。すると、マイナス思考は消えやすくなり、良い意味で緊張がほぐれるそうです。よくプロスポーツ選手なども苦しいときは笑顔で！とメンタルトレーニングされているようです。</w:t>
                        </w:r>
                      </w:p>
                      <w:p w:rsidR="00533182" w:rsidRPr="00533182" w:rsidRDefault="00533182">
                        <w:pPr>
                          <w:rPr>
                            <w:rFonts w:ascii="HG丸ｺﾞｼｯｸM-PRO" w:eastAsia="HG丸ｺﾞｼｯｸM-PRO" w:hint="eastAsia"/>
                            <w:sz w:val="26"/>
                            <w:szCs w:val="26"/>
                          </w:rPr>
                        </w:pPr>
                        <w:r>
                          <w:rPr>
                            <w:rFonts w:ascii="HG丸ｺﾞｼｯｸM-PRO" w:eastAsia="HG丸ｺﾞｼｯｸM-PRO" w:hint="eastAsia"/>
                            <w:sz w:val="26"/>
                            <w:szCs w:val="26"/>
                          </w:rPr>
                          <w:t>③顔を上げ、胸を張る。</w:t>
                        </w:r>
                      </w:p>
                      <w:p w:rsidR="00533182" w:rsidRPr="00533182" w:rsidRDefault="00533182">
                        <w:pPr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</w:pPr>
                        <w:r>
                          <w:rPr>
                            <w:rFonts w:hint="eastAsia"/>
                          </w:rPr>
                          <w:t xml:space="preserve">　「</w:t>
                        </w:r>
                        <w:r>
                          <w:rPr>
                            <w:rFonts w:ascii="HG丸ｺﾞｼｯｸM-PRO" w:eastAsia="HG丸ｺﾞｼｯｸM-PRO" w:hint="eastAsia"/>
                            <w:sz w:val="18"/>
                            <w:szCs w:val="18"/>
                          </w:rPr>
                          <w:t>姿勢」　これ一つで人間の心も切り替える効果があります。顔を上げて胸を張ると、たくさん空気を吸い込むことができ、自然と気分もすっきりします。</w:t>
                        </w:r>
                      </w:p>
                    </w:txbxContent>
                  </v:textbox>
                </v:shape>
              </w:pict>
            </w:r>
          </w:p>
          <w:p w:rsidR="00533182" w:rsidRDefault="00533182" w:rsidP="00533182">
            <w:pPr>
              <w:rPr>
                <w:rFonts w:ascii="HG丸ｺﾞｼｯｸM-PRO" w:eastAsia="HG丸ｺﾞｼｯｸM-PRO" w:hint="eastAsia"/>
                <w:szCs w:val="21"/>
              </w:rPr>
            </w:pPr>
          </w:p>
          <w:p w:rsidR="00533182" w:rsidRDefault="00533182" w:rsidP="00533182">
            <w:pPr>
              <w:rPr>
                <w:rFonts w:ascii="HG丸ｺﾞｼｯｸM-PRO" w:eastAsia="HG丸ｺﾞｼｯｸM-PRO" w:hint="eastAsia"/>
                <w:szCs w:val="21"/>
              </w:rPr>
            </w:pPr>
          </w:p>
          <w:p w:rsidR="00533182" w:rsidRDefault="00533182" w:rsidP="00533182">
            <w:pPr>
              <w:rPr>
                <w:rFonts w:ascii="HG丸ｺﾞｼｯｸM-PRO" w:eastAsia="HG丸ｺﾞｼｯｸM-PRO" w:hint="eastAsia"/>
                <w:szCs w:val="21"/>
              </w:rPr>
            </w:pPr>
          </w:p>
          <w:p w:rsidR="00533182" w:rsidRPr="00533182" w:rsidRDefault="00533182" w:rsidP="00533182">
            <w:pPr>
              <w:rPr>
                <w:rFonts w:ascii="HG丸ｺﾞｼｯｸM-PRO" w:eastAsia="HG丸ｺﾞｼｯｸM-PRO" w:hint="eastAsia"/>
                <w:szCs w:val="21"/>
              </w:rPr>
            </w:pPr>
          </w:p>
          <w:p w:rsidR="00533182" w:rsidRDefault="00533182" w:rsidP="00533182">
            <w:pPr>
              <w:rPr>
                <w:rFonts w:ascii="HG丸ｺﾞｼｯｸM-PRO" w:eastAsia="HG丸ｺﾞｼｯｸM-PRO" w:hint="eastAsia"/>
                <w:szCs w:val="21"/>
              </w:rPr>
            </w:pPr>
          </w:p>
          <w:p w:rsidR="00533182" w:rsidRDefault="00533182" w:rsidP="00533182">
            <w:pPr>
              <w:rPr>
                <w:rFonts w:ascii="HG丸ｺﾞｼｯｸM-PRO" w:eastAsia="HG丸ｺﾞｼｯｸM-PRO" w:hint="eastAsia"/>
                <w:szCs w:val="21"/>
              </w:rPr>
            </w:pPr>
          </w:p>
          <w:p w:rsidR="00533182" w:rsidRDefault="00533182" w:rsidP="00533182">
            <w:pPr>
              <w:rPr>
                <w:rFonts w:ascii="HG丸ｺﾞｼｯｸM-PRO" w:eastAsia="HG丸ｺﾞｼｯｸM-PRO" w:hint="eastAsia"/>
                <w:szCs w:val="21"/>
              </w:rPr>
            </w:pPr>
          </w:p>
          <w:p w:rsidR="00533182" w:rsidRPr="00533182" w:rsidRDefault="00533182" w:rsidP="00533182">
            <w:pPr>
              <w:rPr>
                <w:rFonts w:ascii="HG丸ｺﾞｼｯｸM-PRO" w:eastAsia="HG丸ｺﾞｼｯｸM-PRO" w:hint="eastAsia"/>
                <w:szCs w:val="21"/>
              </w:rPr>
            </w:pPr>
          </w:p>
          <w:p w:rsidR="00976054" w:rsidRPr="00D66099" w:rsidRDefault="005C4625" w:rsidP="00661882">
            <w:pPr>
              <w:rPr>
                <w:rFonts w:ascii="HG丸ｺﾞｼｯｸM-PRO" w:eastAsia="HG丸ｺﾞｼｯｸM-PRO" w:hint="eastAsia"/>
                <w:szCs w:val="21"/>
              </w:rPr>
            </w:pPr>
            <w:r>
              <w:rPr>
                <w:rFonts w:ascii="HG丸ｺﾞｼｯｸM-PRO" w:eastAsia="HG丸ｺﾞｼｯｸM-PRO" w:hint="eastAsia"/>
                <w:szCs w:val="21"/>
              </w:rPr>
              <w:t>毎日の生活の中で、いろいろなことがあると思います。同じ時間、同じことを言われても、効果が違うのは受け取り方です。少し考え方を変えて、毎日を生活してみてはどうですか？？</w:t>
            </w:r>
          </w:p>
        </w:tc>
      </w:tr>
    </w:tbl>
    <w:p w:rsidR="00784A66" w:rsidRPr="00784A66" w:rsidRDefault="00784A66">
      <w:pPr>
        <w:rPr>
          <w:rFonts w:ascii="HG丸ｺﾞｼｯｸM-PRO" w:eastAsia="HG丸ｺﾞｼｯｸM-PRO" w:hint="eastAsia"/>
        </w:rPr>
      </w:pPr>
    </w:p>
    <w:sectPr w:rsidR="00784A66" w:rsidRPr="00784A66" w:rsidSect="00285E34">
      <w:pgSz w:w="11906" w:h="16838" w:code="9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0B0B" w:rsidRDefault="00D60B0B" w:rsidP="00D10621">
      <w:r>
        <w:separator/>
      </w:r>
    </w:p>
  </w:endnote>
  <w:endnote w:type="continuationSeparator" w:id="0">
    <w:p w:rsidR="00D60B0B" w:rsidRDefault="00D60B0B" w:rsidP="00D1062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HG丸ｺﾞｼｯｸM-PRO">
    <w:panose1 w:val="020F0600000000000000"/>
    <w:charset w:val="80"/>
    <w:family w:val="modern"/>
    <w:pitch w:val="variable"/>
    <w:sig w:usb0="80000281" w:usb1="28C76CF8" w:usb2="00000010" w:usb3="00000000" w:csb0="00020000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HGPｺﾞｼｯｸE">
    <w:panose1 w:val="020B0900000000000000"/>
    <w:charset w:val="80"/>
    <w:family w:val="modern"/>
    <w:pitch w:val="variable"/>
    <w:sig w:usb0="80000281" w:usb1="28C76CF8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0B0B" w:rsidRDefault="00D60B0B" w:rsidP="00D10621">
      <w:r>
        <w:separator/>
      </w:r>
    </w:p>
  </w:footnote>
  <w:footnote w:type="continuationSeparator" w:id="0">
    <w:p w:rsidR="00D60B0B" w:rsidRDefault="00D60B0B" w:rsidP="00D1062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CF15ABD"/>
    <w:multiLevelType w:val="hybridMultilevel"/>
    <w:tmpl w:val="1F8ECBCE"/>
    <w:lvl w:ilvl="0" w:tplc="651A2F3A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  <o:colormenu v:ext="edit" fillcolor="black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85E34"/>
    <w:rsid w:val="00034E7F"/>
    <w:rsid w:val="000356B2"/>
    <w:rsid w:val="000853A5"/>
    <w:rsid w:val="000C606A"/>
    <w:rsid w:val="000D5240"/>
    <w:rsid w:val="000F2FC7"/>
    <w:rsid w:val="001157BA"/>
    <w:rsid w:val="0015088D"/>
    <w:rsid w:val="001574C1"/>
    <w:rsid w:val="00285E34"/>
    <w:rsid w:val="002964E8"/>
    <w:rsid w:val="002969D1"/>
    <w:rsid w:val="002B5AFD"/>
    <w:rsid w:val="002C1CD1"/>
    <w:rsid w:val="002E465F"/>
    <w:rsid w:val="002E4CE7"/>
    <w:rsid w:val="002E4FF9"/>
    <w:rsid w:val="002E6657"/>
    <w:rsid w:val="003204F8"/>
    <w:rsid w:val="00327BA4"/>
    <w:rsid w:val="00361D8A"/>
    <w:rsid w:val="00417423"/>
    <w:rsid w:val="0044354A"/>
    <w:rsid w:val="00452C95"/>
    <w:rsid w:val="00453508"/>
    <w:rsid w:val="00454D3C"/>
    <w:rsid w:val="00483940"/>
    <w:rsid w:val="004C51C8"/>
    <w:rsid w:val="004C5D58"/>
    <w:rsid w:val="004D40D5"/>
    <w:rsid w:val="004F1171"/>
    <w:rsid w:val="00522A8B"/>
    <w:rsid w:val="00533182"/>
    <w:rsid w:val="00563AD1"/>
    <w:rsid w:val="00563E82"/>
    <w:rsid w:val="005673F5"/>
    <w:rsid w:val="005B6C0C"/>
    <w:rsid w:val="005C4625"/>
    <w:rsid w:val="005C7B0B"/>
    <w:rsid w:val="005D6595"/>
    <w:rsid w:val="0061464E"/>
    <w:rsid w:val="00661882"/>
    <w:rsid w:val="00682A8E"/>
    <w:rsid w:val="006A0A6F"/>
    <w:rsid w:val="006C5AB5"/>
    <w:rsid w:val="006E4AD8"/>
    <w:rsid w:val="006F20BA"/>
    <w:rsid w:val="006F37B8"/>
    <w:rsid w:val="00711878"/>
    <w:rsid w:val="00712B91"/>
    <w:rsid w:val="007173E7"/>
    <w:rsid w:val="00761D31"/>
    <w:rsid w:val="00763C64"/>
    <w:rsid w:val="00784A66"/>
    <w:rsid w:val="007C055D"/>
    <w:rsid w:val="007C2B21"/>
    <w:rsid w:val="007D6CA9"/>
    <w:rsid w:val="007F5C40"/>
    <w:rsid w:val="00805B47"/>
    <w:rsid w:val="00822C4B"/>
    <w:rsid w:val="00831A2E"/>
    <w:rsid w:val="00852B88"/>
    <w:rsid w:val="008732D9"/>
    <w:rsid w:val="008B4203"/>
    <w:rsid w:val="008C3459"/>
    <w:rsid w:val="008F319C"/>
    <w:rsid w:val="008F6FA6"/>
    <w:rsid w:val="00931D7C"/>
    <w:rsid w:val="00937350"/>
    <w:rsid w:val="00955538"/>
    <w:rsid w:val="00967845"/>
    <w:rsid w:val="00976054"/>
    <w:rsid w:val="009800FF"/>
    <w:rsid w:val="009924F1"/>
    <w:rsid w:val="009A3D97"/>
    <w:rsid w:val="009A7181"/>
    <w:rsid w:val="009B6B43"/>
    <w:rsid w:val="009C5852"/>
    <w:rsid w:val="00A3081E"/>
    <w:rsid w:val="00A3777F"/>
    <w:rsid w:val="00A37ACA"/>
    <w:rsid w:val="00A52E29"/>
    <w:rsid w:val="00A624FC"/>
    <w:rsid w:val="00A73805"/>
    <w:rsid w:val="00A905BC"/>
    <w:rsid w:val="00AA73C7"/>
    <w:rsid w:val="00AB7DBC"/>
    <w:rsid w:val="00AC37E4"/>
    <w:rsid w:val="00AC53B7"/>
    <w:rsid w:val="00AE3028"/>
    <w:rsid w:val="00AE46AB"/>
    <w:rsid w:val="00B1294C"/>
    <w:rsid w:val="00B87EBB"/>
    <w:rsid w:val="00B9292B"/>
    <w:rsid w:val="00BA4A5C"/>
    <w:rsid w:val="00BC1653"/>
    <w:rsid w:val="00BC59F2"/>
    <w:rsid w:val="00BD7C6F"/>
    <w:rsid w:val="00C46E69"/>
    <w:rsid w:val="00C802DD"/>
    <w:rsid w:val="00C95B0D"/>
    <w:rsid w:val="00CC6001"/>
    <w:rsid w:val="00D10621"/>
    <w:rsid w:val="00D31DF0"/>
    <w:rsid w:val="00D60B0B"/>
    <w:rsid w:val="00D66099"/>
    <w:rsid w:val="00DB2972"/>
    <w:rsid w:val="00E21502"/>
    <w:rsid w:val="00E34469"/>
    <w:rsid w:val="00E508A9"/>
    <w:rsid w:val="00E514EA"/>
    <w:rsid w:val="00E64682"/>
    <w:rsid w:val="00E94D40"/>
    <w:rsid w:val="00F228A8"/>
    <w:rsid w:val="00F316EE"/>
    <w:rsid w:val="00F51C43"/>
    <w:rsid w:val="00F63498"/>
    <w:rsid w:val="00F65F98"/>
    <w:rsid w:val="00F6714E"/>
    <w:rsid w:val="00FD38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  <o:colormenu v:ext="edit" fillcolor="black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a4"/>
    <w:rsid w:val="00D106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D10621"/>
    <w:rPr>
      <w:kern w:val="2"/>
      <w:sz w:val="21"/>
      <w:szCs w:val="24"/>
    </w:rPr>
  </w:style>
  <w:style w:type="paragraph" w:styleId="a5">
    <w:name w:val="footer"/>
    <w:basedOn w:val="a"/>
    <w:link w:val="a6"/>
    <w:rsid w:val="00D106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rsid w:val="00D10621"/>
    <w:rPr>
      <w:kern w:val="2"/>
      <w:sz w:val="21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182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京都市教育委員会</Company>
  <LinksUpToDate>false</LinksUpToDate>
  <CharactersWithSpaces>1218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京都市教育委員会</dc:creator>
  <cp:keywords/>
  <dc:description/>
  <cp:lastModifiedBy>京都市教育委員会</cp:lastModifiedBy>
  <cp:revision>2</cp:revision>
  <cp:lastPrinted>2014-01-20T09:37:00Z</cp:lastPrinted>
  <dcterms:created xsi:type="dcterms:W3CDTF">2014-01-20T09:38:00Z</dcterms:created>
  <dcterms:modified xsi:type="dcterms:W3CDTF">2014-01-20T09:38:00Z</dcterms:modified>
</cp:coreProperties>
</file>